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03" w:rsidRPr="00FB15E8" w:rsidRDefault="00931003" w:rsidP="00931003">
      <w:pPr>
        <w:rPr>
          <w:sz w:val="24"/>
          <w:szCs w:val="24"/>
        </w:rPr>
      </w:pPr>
    </w:p>
    <w:p w:rsidR="00931003" w:rsidRPr="00FB15E8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Pr="00FB15E8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Pr="00FB15E8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Pr="00FB15E8" w:rsidRDefault="00931003" w:rsidP="00931003">
      <w:pPr>
        <w:ind w:firstLine="0"/>
        <w:jc w:val="center"/>
        <w:rPr>
          <w:b/>
        </w:rPr>
      </w:pPr>
    </w:p>
    <w:p w:rsidR="00931003" w:rsidRPr="00FB15E8" w:rsidRDefault="00931003" w:rsidP="00931003">
      <w:pPr>
        <w:ind w:firstLine="0"/>
        <w:jc w:val="center"/>
        <w:rPr>
          <w:b/>
        </w:rPr>
      </w:pPr>
    </w:p>
    <w:p w:rsidR="00931003" w:rsidRPr="00FB15E8" w:rsidRDefault="00931003" w:rsidP="00931003">
      <w:pPr>
        <w:ind w:firstLine="0"/>
        <w:jc w:val="center"/>
        <w:rPr>
          <w:b/>
        </w:rPr>
      </w:pPr>
    </w:p>
    <w:p w:rsidR="00931003" w:rsidRPr="00FB15E8" w:rsidRDefault="00931003" w:rsidP="00931003">
      <w:pPr>
        <w:ind w:firstLine="0"/>
        <w:jc w:val="center"/>
        <w:rPr>
          <w:b/>
        </w:rPr>
      </w:pPr>
    </w:p>
    <w:p w:rsidR="00931003" w:rsidRPr="00FB15E8" w:rsidRDefault="00931003" w:rsidP="00931003">
      <w:pPr>
        <w:ind w:firstLine="0"/>
        <w:jc w:val="center"/>
        <w:rPr>
          <w:b/>
        </w:rPr>
      </w:pPr>
    </w:p>
    <w:p w:rsidR="00931003" w:rsidRPr="00FB15E8" w:rsidRDefault="00931003" w:rsidP="00931003">
      <w:pPr>
        <w:ind w:firstLine="0"/>
        <w:jc w:val="center"/>
        <w:rPr>
          <w:b/>
        </w:rPr>
      </w:pPr>
    </w:p>
    <w:p w:rsidR="00931003" w:rsidRPr="00FB15E8" w:rsidRDefault="00931003" w:rsidP="00931003">
      <w:pPr>
        <w:ind w:firstLine="0"/>
        <w:jc w:val="center"/>
        <w:rPr>
          <w:b/>
        </w:rPr>
      </w:pPr>
    </w:p>
    <w:p w:rsidR="00931003" w:rsidRPr="00FB15E8" w:rsidRDefault="00931003" w:rsidP="00931003">
      <w:pPr>
        <w:ind w:firstLine="0"/>
        <w:jc w:val="center"/>
        <w:rPr>
          <w:b/>
        </w:rPr>
      </w:pPr>
    </w:p>
    <w:p w:rsidR="00931003" w:rsidRPr="00FB15E8" w:rsidRDefault="00077202" w:rsidP="00931003">
      <w:pPr>
        <w:ind w:firstLine="0"/>
        <w:jc w:val="center"/>
        <w:rPr>
          <w:b/>
        </w:rPr>
      </w:pPr>
      <w:r>
        <w:rPr>
          <w:b/>
        </w:rPr>
        <w:t xml:space="preserve">Требования к Участникам </w:t>
      </w:r>
      <w:r w:rsidR="008F3DF5">
        <w:rPr>
          <w:b/>
        </w:rPr>
        <w:t>и документам</w:t>
      </w:r>
    </w:p>
    <w:p w:rsidR="00931003" w:rsidRPr="00FB15E8" w:rsidRDefault="00931003" w:rsidP="00931003">
      <w:pPr>
        <w:ind w:firstLine="0"/>
        <w:jc w:val="center"/>
        <w:rPr>
          <w:b/>
          <w:bCs/>
        </w:rPr>
      </w:pPr>
    </w:p>
    <w:p w:rsidR="00931003" w:rsidRPr="00FB15E8" w:rsidRDefault="00931003" w:rsidP="00931003">
      <w:pPr>
        <w:ind w:firstLine="0"/>
        <w:jc w:val="center"/>
        <w:rPr>
          <w:b/>
          <w:bCs/>
        </w:rPr>
      </w:pPr>
      <w:r w:rsidRPr="00FB15E8">
        <w:rPr>
          <w:b/>
          <w:bCs/>
        </w:rPr>
        <w:t xml:space="preserve">по проведению </w:t>
      </w:r>
      <w:r w:rsidR="008F3DF5">
        <w:rPr>
          <w:b/>
          <w:bCs/>
        </w:rPr>
        <w:t xml:space="preserve">открытого </w:t>
      </w:r>
      <w:r w:rsidRPr="00FB15E8">
        <w:rPr>
          <w:b/>
          <w:bCs/>
        </w:rPr>
        <w:t>запроса цен</w:t>
      </w:r>
      <w:r w:rsidR="008F3DF5">
        <w:rPr>
          <w:b/>
          <w:bCs/>
        </w:rPr>
        <w:t xml:space="preserve"> (продажа коммерческая)</w:t>
      </w:r>
    </w:p>
    <w:p w:rsidR="00931003" w:rsidRPr="00FB15E8" w:rsidRDefault="00931003" w:rsidP="00931003">
      <w:pPr>
        <w:ind w:firstLine="0"/>
        <w:jc w:val="center"/>
        <w:rPr>
          <w:b/>
          <w:bCs/>
        </w:rPr>
      </w:pPr>
      <w:r w:rsidRPr="00FB15E8">
        <w:rPr>
          <w:b/>
          <w:bCs/>
        </w:rPr>
        <w:t xml:space="preserve">на право заключения договора </w:t>
      </w:r>
      <w:r w:rsidR="008F3DF5">
        <w:rPr>
          <w:b/>
          <w:bCs/>
        </w:rPr>
        <w:t>купли-продажи лома меди и лома свинца</w:t>
      </w:r>
    </w:p>
    <w:p w:rsidR="00931003" w:rsidRPr="00FB15E8" w:rsidRDefault="00931003" w:rsidP="00931003">
      <w:pPr>
        <w:ind w:firstLine="540"/>
        <w:jc w:val="center"/>
        <w:rPr>
          <w:b/>
          <w:bCs/>
        </w:rPr>
      </w:pPr>
    </w:p>
    <w:p w:rsidR="00931003" w:rsidRPr="00FB15E8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FB15E8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FB15E8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FB15E8" w:rsidRDefault="00931003" w:rsidP="00931003">
      <w:pPr>
        <w:ind w:firstLine="540"/>
        <w:jc w:val="center"/>
        <w:rPr>
          <w:sz w:val="22"/>
          <w:szCs w:val="22"/>
        </w:rPr>
      </w:pPr>
    </w:p>
    <w:p w:rsidR="00931003" w:rsidRPr="00FB15E8" w:rsidRDefault="00931003" w:rsidP="00931003">
      <w:pPr>
        <w:widowControl w:val="0"/>
        <w:ind w:firstLine="540"/>
        <w:jc w:val="center"/>
        <w:rPr>
          <w:sz w:val="22"/>
          <w:szCs w:val="22"/>
        </w:rPr>
      </w:pPr>
    </w:p>
    <w:p w:rsidR="00931003" w:rsidRPr="00FB15E8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  <w:sz w:val="22"/>
          <w:szCs w:val="22"/>
        </w:rPr>
      </w:pPr>
    </w:p>
    <w:p w:rsidR="00931003" w:rsidRPr="00FB15E8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  <w:sz w:val="22"/>
          <w:szCs w:val="22"/>
        </w:rPr>
      </w:pPr>
    </w:p>
    <w:p w:rsidR="00931003" w:rsidRPr="00FB15E8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w w:val="108"/>
          <w:sz w:val="22"/>
          <w:szCs w:val="22"/>
        </w:rPr>
      </w:pPr>
    </w:p>
    <w:p w:rsidR="00931003" w:rsidRPr="00FB15E8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w w:val="108"/>
        </w:rPr>
      </w:pPr>
      <w:r w:rsidRPr="00FB15E8">
        <w:rPr>
          <w:b/>
          <w:bCs/>
          <w:iCs/>
          <w:w w:val="108"/>
        </w:rPr>
        <w:t xml:space="preserve">Настоящая документация является неотъемлемой частью </w:t>
      </w:r>
    </w:p>
    <w:p w:rsidR="00931003" w:rsidRPr="00947F82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w w:val="108"/>
        </w:rPr>
      </w:pPr>
      <w:r w:rsidRPr="00FB15E8">
        <w:rPr>
          <w:b/>
          <w:bCs/>
          <w:iCs/>
          <w:w w:val="108"/>
        </w:rPr>
        <w:t>уведомления о проведении процедуры</w:t>
      </w:r>
      <w:r w:rsidR="00947F82" w:rsidRPr="00CA3D0D">
        <w:rPr>
          <w:b/>
          <w:bCs/>
          <w:iCs/>
          <w:w w:val="108"/>
        </w:rPr>
        <w:t xml:space="preserve"> </w:t>
      </w:r>
      <w:r w:rsidR="00947F82">
        <w:rPr>
          <w:b/>
          <w:bCs/>
          <w:iCs/>
          <w:w w:val="108"/>
        </w:rPr>
        <w:t>продажи</w:t>
      </w:r>
    </w:p>
    <w:p w:rsidR="00931003" w:rsidRPr="00FB15E8" w:rsidRDefault="00931003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31003" w:rsidRPr="00FB15E8" w:rsidRDefault="00931003" w:rsidP="00931003">
      <w:pPr>
        <w:ind w:firstLine="0"/>
        <w:jc w:val="center"/>
      </w:pPr>
    </w:p>
    <w:p w:rsidR="00931003" w:rsidRPr="00FB15E8" w:rsidRDefault="00931003" w:rsidP="00931003">
      <w:pPr>
        <w:ind w:firstLine="0"/>
        <w:jc w:val="center"/>
      </w:pPr>
    </w:p>
    <w:p w:rsidR="00931003" w:rsidRPr="00FB15E8" w:rsidRDefault="00931003" w:rsidP="00931003">
      <w:pPr>
        <w:ind w:firstLine="0"/>
        <w:jc w:val="center"/>
      </w:pPr>
    </w:p>
    <w:p w:rsidR="00931003" w:rsidRPr="00FB15E8" w:rsidRDefault="00931003" w:rsidP="00931003">
      <w:pPr>
        <w:ind w:firstLine="0"/>
        <w:jc w:val="center"/>
      </w:pPr>
    </w:p>
    <w:p w:rsidR="00931003" w:rsidRPr="008F3DF5" w:rsidRDefault="008F3DF5" w:rsidP="00931003">
      <w:pPr>
        <w:ind w:firstLine="0"/>
        <w:jc w:val="center"/>
        <w:rPr>
          <w:b/>
        </w:rPr>
      </w:pPr>
      <w:r w:rsidRPr="008F3DF5">
        <w:rPr>
          <w:b/>
        </w:rPr>
        <w:t>г. Москва</w:t>
      </w:r>
      <w:r w:rsidR="00931003" w:rsidRPr="008F3DF5">
        <w:rPr>
          <w:b/>
        </w:rPr>
        <w:br/>
      </w:r>
      <w:r w:rsidRPr="008F3DF5">
        <w:rPr>
          <w:b/>
        </w:rPr>
        <w:t>2018г.</w:t>
      </w:r>
    </w:p>
    <w:p w:rsidR="00931003" w:rsidRPr="00FB15E8" w:rsidRDefault="00931003" w:rsidP="00931003">
      <w:pPr>
        <w:spacing w:before="100" w:beforeAutospacing="1" w:after="100" w:afterAutospacing="1"/>
        <w:ind w:firstLine="0"/>
        <w:jc w:val="left"/>
      </w:pPr>
    </w:p>
    <w:p w:rsidR="00931003" w:rsidRPr="00173F45" w:rsidRDefault="00931003" w:rsidP="0093100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173F45">
        <w:rPr>
          <w:b/>
        </w:rPr>
        <w:lastRenderedPageBreak/>
        <w:t>Оглавление</w:t>
      </w:r>
    </w:p>
    <w:p w:rsidR="00931003" w:rsidRPr="00FB15E8" w:rsidRDefault="00F03801" w:rsidP="00173F45">
      <w:pPr>
        <w:pStyle w:val="11"/>
      </w:pPr>
      <w:r w:rsidRPr="00FB15E8">
        <w:rPr>
          <w:lang w:val="en-US"/>
        </w:rPr>
        <w:fldChar w:fldCharType="begin"/>
      </w:r>
      <w:r w:rsidR="00931003" w:rsidRPr="008F3DF5">
        <w:instrText xml:space="preserve"> </w:instrText>
      </w:r>
      <w:r w:rsidR="00931003" w:rsidRPr="00FB15E8">
        <w:rPr>
          <w:lang w:val="en-US"/>
        </w:rPr>
        <w:instrText>TOC</w:instrText>
      </w:r>
      <w:r w:rsidR="00931003" w:rsidRPr="008F3DF5">
        <w:instrText xml:space="preserve"> \</w:instrText>
      </w:r>
      <w:r w:rsidR="00931003" w:rsidRPr="00FB15E8">
        <w:rPr>
          <w:lang w:val="en-US"/>
        </w:rPr>
        <w:instrText>o</w:instrText>
      </w:r>
      <w:r w:rsidR="00931003" w:rsidRPr="008F3DF5">
        <w:instrText xml:space="preserve"> "1-3" \</w:instrText>
      </w:r>
      <w:r w:rsidR="00931003" w:rsidRPr="00FB15E8">
        <w:rPr>
          <w:lang w:val="en-US"/>
        </w:rPr>
        <w:instrText>h</w:instrText>
      </w:r>
      <w:r w:rsidR="00931003" w:rsidRPr="008F3DF5">
        <w:instrText xml:space="preserve"> \</w:instrText>
      </w:r>
      <w:r w:rsidR="00931003" w:rsidRPr="00FB15E8">
        <w:rPr>
          <w:lang w:val="en-US"/>
        </w:rPr>
        <w:instrText>z</w:instrText>
      </w:r>
      <w:r w:rsidR="00931003" w:rsidRPr="008F3DF5">
        <w:instrText xml:space="preserve"> \</w:instrText>
      </w:r>
      <w:r w:rsidR="00931003" w:rsidRPr="00FB15E8">
        <w:rPr>
          <w:lang w:val="en-US"/>
        </w:rPr>
        <w:instrText>u</w:instrText>
      </w:r>
      <w:r w:rsidR="00931003" w:rsidRPr="008F3DF5">
        <w:instrText xml:space="preserve"> </w:instrText>
      </w:r>
      <w:r w:rsidRPr="00FB15E8">
        <w:rPr>
          <w:lang w:val="en-US"/>
        </w:rPr>
        <w:fldChar w:fldCharType="separate"/>
      </w:r>
      <w:hyperlink w:anchor="_Toc209261653" w:history="1">
        <w:r w:rsidR="00931003" w:rsidRPr="00FB15E8">
          <w:rPr>
            <w:rStyle w:val="a4"/>
            <w:color w:val="auto"/>
          </w:rPr>
          <w:t>1. Общие положения</w:t>
        </w:r>
        <w:r w:rsidR="00931003" w:rsidRPr="00FB15E8">
          <w:rPr>
            <w:webHidden/>
          </w:rPr>
          <w:tab/>
        </w:r>
        <w:r w:rsidRPr="00FB15E8">
          <w:rPr>
            <w:webHidden/>
          </w:rPr>
          <w:fldChar w:fldCharType="begin"/>
        </w:r>
        <w:r w:rsidR="00931003" w:rsidRPr="00FB15E8">
          <w:rPr>
            <w:webHidden/>
          </w:rPr>
          <w:instrText xml:space="preserve"> PAGEREF _Toc209261653 \h </w:instrText>
        </w:r>
        <w:r w:rsidRPr="00FB15E8">
          <w:rPr>
            <w:webHidden/>
          </w:rPr>
        </w:r>
        <w:r w:rsidRPr="00FB15E8">
          <w:rPr>
            <w:webHidden/>
          </w:rPr>
          <w:fldChar w:fldCharType="separate"/>
        </w:r>
        <w:r w:rsidR="00173F45">
          <w:rPr>
            <w:webHidden/>
          </w:rPr>
          <w:t>3</w:t>
        </w:r>
        <w:r w:rsidRPr="00FB15E8">
          <w:rPr>
            <w:webHidden/>
          </w:rPr>
          <w:fldChar w:fldCharType="end"/>
        </w:r>
      </w:hyperlink>
    </w:p>
    <w:p w:rsidR="00931003" w:rsidRPr="008E734F" w:rsidRDefault="00AE7A5E" w:rsidP="00173F45">
      <w:pPr>
        <w:pStyle w:val="11"/>
        <w:rPr>
          <w:u w:val="single"/>
        </w:rPr>
      </w:pPr>
      <w:hyperlink w:anchor="_Toc209261656" w:history="1">
        <w:r w:rsidR="008E734F">
          <w:rPr>
            <w:rStyle w:val="a4"/>
            <w:color w:val="auto"/>
          </w:rPr>
          <w:t>2</w:t>
        </w:r>
        <w:r w:rsidR="00931003" w:rsidRPr="00FB15E8">
          <w:rPr>
            <w:rStyle w:val="a4"/>
            <w:color w:val="auto"/>
          </w:rPr>
          <w:t>.</w:t>
        </w:r>
        <w:r w:rsidR="006734C7" w:rsidRPr="006734C7">
          <w:t xml:space="preserve"> </w:t>
        </w:r>
        <w:r w:rsidR="006734C7" w:rsidRPr="007D0BD3">
          <w:t>Требования к Участникам и документы, подлежащие предоставлению</w:t>
        </w:r>
        <w:r w:rsidR="00931003" w:rsidRPr="00FB15E8">
          <w:rPr>
            <w:webHidden/>
          </w:rPr>
          <w:tab/>
        </w:r>
      </w:hyperlink>
      <w:r w:rsidR="00173F45">
        <w:t>4</w:t>
      </w:r>
    </w:p>
    <w:p w:rsidR="00173F45" w:rsidRPr="006734C7" w:rsidRDefault="008E734F" w:rsidP="006734C7">
      <w:pPr>
        <w:pStyle w:val="111"/>
        <w:pageBreakBefore w:val="0"/>
        <w:tabs>
          <w:tab w:val="clear" w:pos="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t xml:space="preserve">3. </w:t>
      </w:r>
      <w:r w:rsidR="006734C7">
        <w:rPr>
          <w:rFonts w:ascii="Times New Roman" w:hAnsi="Times New Roman"/>
          <w:sz w:val="24"/>
          <w:szCs w:val="24"/>
        </w:rPr>
        <w:t>ПОДГ</w:t>
      </w:r>
      <w:r w:rsidR="00EA7911">
        <w:rPr>
          <w:rFonts w:ascii="Times New Roman" w:hAnsi="Times New Roman"/>
          <w:sz w:val="24"/>
          <w:szCs w:val="24"/>
        </w:rPr>
        <w:t>ОТОВКА ПРЕДЛОЖЕНИЙ…………………………………..</w:t>
      </w:r>
      <w:r w:rsidR="006734C7">
        <w:rPr>
          <w:rFonts w:ascii="Times New Roman" w:hAnsi="Times New Roman"/>
          <w:sz w:val="24"/>
          <w:szCs w:val="24"/>
        </w:rPr>
        <w:t>……………………</w:t>
      </w:r>
      <w:r w:rsidR="00173F45">
        <w:rPr>
          <w:rFonts w:ascii="Times New Roman" w:hAnsi="Times New Roman"/>
          <w:sz w:val="24"/>
          <w:szCs w:val="24"/>
        </w:rPr>
        <w:t>6</w:t>
      </w:r>
    </w:p>
    <w:p w:rsidR="00173F45" w:rsidRPr="00173F45" w:rsidRDefault="00AE7A5E" w:rsidP="00173F45">
      <w:pPr>
        <w:pStyle w:val="11"/>
      </w:pPr>
      <w:hyperlink w:anchor="_Toc209261657" w:history="1">
        <w:r w:rsidR="006734C7">
          <w:rPr>
            <w:rStyle w:val="a4"/>
            <w:color w:val="auto"/>
          </w:rPr>
          <w:t>4</w:t>
        </w:r>
        <w:r w:rsidR="00931003" w:rsidRPr="00FB15E8">
          <w:rPr>
            <w:rStyle w:val="a4"/>
            <w:color w:val="auto"/>
          </w:rPr>
          <w:t>.</w:t>
        </w:r>
        <w:r w:rsidR="006734C7" w:rsidRPr="006734C7">
          <w:rPr>
            <w:szCs w:val="24"/>
          </w:rPr>
          <w:t xml:space="preserve"> </w:t>
        </w:r>
        <w:r w:rsidR="006734C7" w:rsidRPr="00A82E72">
          <w:rPr>
            <w:szCs w:val="24"/>
          </w:rPr>
          <w:t>Подача</w:t>
        </w:r>
        <w:r w:rsidR="006734C7">
          <w:rPr>
            <w:szCs w:val="24"/>
          </w:rPr>
          <w:t xml:space="preserve"> Ценовых</w:t>
        </w:r>
        <w:r w:rsidR="006734C7" w:rsidRPr="00A82E72">
          <w:rPr>
            <w:szCs w:val="24"/>
          </w:rPr>
          <w:t xml:space="preserve"> предложений и их прием</w:t>
        </w:r>
        <w:r w:rsidR="00931003" w:rsidRPr="00FB15E8">
          <w:rPr>
            <w:webHidden/>
          </w:rPr>
          <w:tab/>
        </w:r>
      </w:hyperlink>
      <w:r w:rsidR="00173F45">
        <w:t>7</w:t>
      </w:r>
    </w:p>
    <w:p w:rsidR="00931003" w:rsidRDefault="00AE7A5E" w:rsidP="00173F45">
      <w:pPr>
        <w:pStyle w:val="11"/>
      </w:pPr>
      <w:hyperlink w:anchor="_Toc209261658" w:history="1">
        <w:r w:rsidR="006734C7">
          <w:rPr>
            <w:rStyle w:val="a4"/>
            <w:color w:val="auto"/>
          </w:rPr>
          <w:t>5.</w:t>
        </w:r>
      </w:hyperlink>
      <w:r w:rsidR="006734C7">
        <w:t xml:space="preserve"> </w:t>
      </w:r>
      <w:r w:rsidR="00173F45">
        <w:t>Подписание договора (решение об отмене процедуры……………………………………………………………….</w:t>
      </w:r>
      <w:r w:rsidR="006734C7">
        <w:t>…………………..</w:t>
      </w:r>
      <w:r w:rsidR="00173F45">
        <w:t>9</w:t>
      </w:r>
    </w:p>
    <w:p w:rsidR="00173F45" w:rsidRDefault="00AE7A5E" w:rsidP="00173F45">
      <w:pPr>
        <w:pStyle w:val="11"/>
      </w:pPr>
      <w:hyperlink w:anchor="_Toc209261658" w:history="1">
        <w:r w:rsidR="00173F45">
          <w:rPr>
            <w:rStyle w:val="a4"/>
            <w:color w:val="auto"/>
          </w:rPr>
          <w:t>6</w:t>
        </w:r>
      </w:hyperlink>
      <w:r w:rsidR="00173F45">
        <w:t xml:space="preserve"> уведомление Участников о результатов…………………………………………………………….…………………..9</w:t>
      </w:r>
    </w:p>
    <w:p w:rsidR="00173F45" w:rsidRPr="00173F45" w:rsidRDefault="00173F45" w:rsidP="00173F45">
      <w:r>
        <w:t xml:space="preserve"> </w:t>
      </w:r>
    </w:p>
    <w:p w:rsidR="002A01A1" w:rsidRPr="002A01A1" w:rsidRDefault="002A01A1" w:rsidP="002A01A1"/>
    <w:p w:rsidR="00931003" w:rsidRPr="00FB15E8" w:rsidRDefault="00F03801" w:rsidP="00931003">
      <w:pPr>
        <w:pStyle w:val="23"/>
        <w:tabs>
          <w:tab w:val="left" w:pos="540"/>
          <w:tab w:val="right" w:leader="dot" w:pos="10762"/>
        </w:tabs>
        <w:spacing w:before="120"/>
        <w:ind w:left="540" w:hanging="539"/>
        <w:rPr>
          <w:sz w:val="22"/>
          <w:szCs w:val="22"/>
        </w:rPr>
      </w:pPr>
      <w:r w:rsidRPr="00FB15E8">
        <w:rPr>
          <w:sz w:val="22"/>
          <w:szCs w:val="22"/>
          <w:lang w:val="en-US"/>
        </w:rPr>
        <w:fldChar w:fldCharType="end"/>
      </w:r>
    </w:p>
    <w:p w:rsidR="00931003" w:rsidRPr="00FB15E8" w:rsidRDefault="00931003" w:rsidP="00931003"/>
    <w:p w:rsidR="00931003" w:rsidRPr="00FB15E8" w:rsidRDefault="00931003" w:rsidP="00931003"/>
    <w:p w:rsidR="00931003" w:rsidRPr="00FB15E8" w:rsidRDefault="00931003" w:rsidP="00931003"/>
    <w:p w:rsidR="00931003" w:rsidRPr="00FB15E8" w:rsidRDefault="00931003" w:rsidP="00931003"/>
    <w:p w:rsidR="00931003" w:rsidRPr="00FB15E8" w:rsidRDefault="00931003" w:rsidP="00931003"/>
    <w:p w:rsidR="00931003" w:rsidRPr="00FB15E8" w:rsidRDefault="00931003" w:rsidP="00931003"/>
    <w:p w:rsidR="00931003" w:rsidRPr="00FB15E8" w:rsidRDefault="00931003" w:rsidP="00931003"/>
    <w:p w:rsidR="00931003" w:rsidRPr="00FB15E8" w:rsidRDefault="00931003" w:rsidP="00931003"/>
    <w:p w:rsidR="00931003" w:rsidRPr="00FB15E8" w:rsidRDefault="00931003" w:rsidP="00931003"/>
    <w:p w:rsidR="00931003" w:rsidRPr="00FB15E8" w:rsidRDefault="00931003" w:rsidP="00931003"/>
    <w:p w:rsidR="00931003" w:rsidRPr="00FB15E8" w:rsidRDefault="00931003" w:rsidP="00931003"/>
    <w:p w:rsidR="00931003" w:rsidRPr="00FB15E8" w:rsidRDefault="00931003" w:rsidP="00931003"/>
    <w:p w:rsidR="00931003" w:rsidRPr="00FB15E8" w:rsidRDefault="00931003" w:rsidP="00931003"/>
    <w:p w:rsidR="00931003" w:rsidRPr="00FB15E8" w:rsidRDefault="00931003" w:rsidP="00931003"/>
    <w:p w:rsidR="00931003" w:rsidRPr="00FB15E8" w:rsidRDefault="00931003" w:rsidP="00931003"/>
    <w:p w:rsidR="00931003" w:rsidRPr="00FB15E8" w:rsidRDefault="00931003" w:rsidP="00050DD5">
      <w:pPr>
        <w:pStyle w:val="11112"/>
        <w:keepNext w:val="0"/>
        <w:pageBreakBefore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0" w:name="_Toc209261653"/>
      <w:r w:rsidRPr="00FB15E8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:rsidR="008F3DF5" w:rsidRDefault="008F3DF5" w:rsidP="00050DD5">
      <w:pPr>
        <w:keepNext/>
        <w:keepLines/>
        <w:spacing w:line="360" w:lineRule="auto"/>
        <w:rPr>
          <w:b/>
          <w:sz w:val="24"/>
          <w:szCs w:val="24"/>
        </w:rPr>
      </w:pPr>
      <w:r w:rsidRPr="00A82E72">
        <w:rPr>
          <w:b/>
          <w:sz w:val="24"/>
          <w:szCs w:val="24"/>
        </w:rPr>
        <w:t>1.1 Заказчик</w:t>
      </w:r>
      <w:r w:rsidRPr="00A82E72">
        <w:rPr>
          <w:sz w:val="24"/>
          <w:szCs w:val="24"/>
        </w:rPr>
        <w:t xml:space="preserve"> - ПАО «</w:t>
      </w:r>
      <w:proofErr w:type="spellStart"/>
      <w:r w:rsidRPr="00A82E72">
        <w:rPr>
          <w:sz w:val="24"/>
          <w:szCs w:val="24"/>
        </w:rPr>
        <w:t>Концэл</w:t>
      </w:r>
      <w:proofErr w:type="spellEnd"/>
      <w:r w:rsidRPr="00A82E72">
        <w:rPr>
          <w:sz w:val="24"/>
          <w:szCs w:val="24"/>
        </w:rPr>
        <w:t>»</w:t>
      </w:r>
      <w:r>
        <w:rPr>
          <w:sz w:val="24"/>
          <w:szCs w:val="24"/>
        </w:rPr>
        <w:t>, является дочерним предприятием АО «СИТРОНИ</w:t>
      </w:r>
      <w:r w:rsidR="008D2F70">
        <w:rPr>
          <w:sz w:val="24"/>
          <w:szCs w:val="24"/>
        </w:rPr>
        <w:t xml:space="preserve">КС», который </w:t>
      </w:r>
      <w:r w:rsidR="00077202">
        <w:rPr>
          <w:sz w:val="24"/>
          <w:szCs w:val="24"/>
        </w:rPr>
        <w:t xml:space="preserve">входит в группу компаний </w:t>
      </w:r>
      <w:r>
        <w:rPr>
          <w:sz w:val="24"/>
          <w:szCs w:val="24"/>
        </w:rPr>
        <w:t>АФК</w:t>
      </w:r>
      <w:r w:rsidR="00077202">
        <w:rPr>
          <w:sz w:val="24"/>
          <w:szCs w:val="24"/>
        </w:rPr>
        <w:t xml:space="preserve"> «Система</w:t>
      </w:r>
      <w:r>
        <w:rPr>
          <w:sz w:val="24"/>
          <w:szCs w:val="24"/>
        </w:rPr>
        <w:t xml:space="preserve">» </w:t>
      </w:r>
      <w:r w:rsidRPr="00A82E72">
        <w:rPr>
          <w:sz w:val="24"/>
          <w:szCs w:val="24"/>
        </w:rPr>
        <w:t xml:space="preserve"> - юридический адрес: 124460, г. Москва, г. Зеленоград, проспект Генерала Алексеева, д. 42, стр. 1, Уведомлением о проведении </w:t>
      </w:r>
      <w:r w:rsidR="008D2F70">
        <w:rPr>
          <w:sz w:val="24"/>
          <w:szCs w:val="24"/>
        </w:rPr>
        <w:t xml:space="preserve">открытого </w:t>
      </w:r>
      <w:r>
        <w:rPr>
          <w:sz w:val="24"/>
          <w:szCs w:val="24"/>
        </w:rPr>
        <w:t>запроса цен (продажа коммерческая)</w:t>
      </w:r>
      <w:r w:rsidRPr="00A82E72">
        <w:rPr>
          <w:sz w:val="24"/>
          <w:szCs w:val="24"/>
        </w:rPr>
        <w:t xml:space="preserve">, </w:t>
      </w:r>
      <w:r w:rsidRPr="00050DD5">
        <w:rPr>
          <w:sz w:val="24"/>
          <w:szCs w:val="24"/>
        </w:rPr>
        <w:t>опубликованным на официальн</w:t>
      </w:r>
      <w:r w:rsidR="00947F82" w:rsidRPr="00050DD5">
        <w:rPr>
          <w:sz w:val="24"/>
          <w:szCs w:val="24"/>
        </w:rPr>
        <w:t>ых</w:t>
      </w:r>
      <w:r w:rsidRPr="00050DD5">
        <w:rPr>
          <w:sz w:val="24"/>
          <w:szCs w:val="24"/>
        </w:rPr>
        <w:t xml:space="preserve"> сайт</w:t>
      </w:r>
      <w:r w:rsidR="00947F82" w:rsidRPr="00050DD5">
        <w:rPr>
          <w:sz w:val="24"/>
          <w:szCs w:val="24"/>
        </w:rPr>
        <w:t>ах</w:t>
      </w:r>
      <w:r w:rsidRPr="00050DD5">
        <w:rPr>
          <w:sz w:val="24"/>
          <w:szCs w:val="24"/>
        </w:rPr>
        <w:t xml:space="preserve"> АО «СИТРОНИКС» (</w:t>
      </w:r>
      <w:hyperlink r:id="rId8" w:history="1">
        <w:r w:rsidRPr="00050DD5">
          <w:rPr>
            <w:rStyle w:val="a4"/>
            <w:sz w:val="24"/>
            <w:szCs w:val="24"/>
          </w:rPr>
          <w:t>www.sitronics.com</w:t>
        </w:r>
      </w:hyperlink>
      <w:r w:rsidRPr="00050DD5">
        <w:rPr>
          <w:sz w:val="24"/>
          <w:szCs w:val="24"/>
        </w:rPr>
        <w:t>)</w:t>
      </w:r>
      <w:r w:rsidR="00947F82" w:rsidRPr="00050DD5">
        <w:rPr>
          <w:sz w:val="24"/>
          <w:szCs w:val="24"/>
        </w:rPr>
        <w:t xml:space="preserve"> и ПАО</w:t>
      </w:r>
      <w:r w:rsidR="00947F82">
        <w:rPr>
          <w:sz w:val="24"/>
          <w:szCs w:val="24"/>
        </w:rPr>
        <w:t xml:space="preserve"> «КОНЦЭЛ» (</w:t>
      </w:r>
      <w:hyperlink r:id="rId9" w:history="1">
        <w:r w:rsidR="00947F82" w:rsidRPr="00C117F7">
          <w:rPr>
            <w:rStyle w:val="a4"/>
            <w:sz w:val="24"/>
            <w:szCs w:val="24"/>
            <w:lang w:val="en-US"/>
          </w:rPr>
          <w:t>www</w:t>
        </w:r>
        <w:r w:rsidR="00947F82" w:rsidRPr="00C117F7">
          <w:rPr>
            <w:rStyle w:val="a4"/>
            <w:sz w:val="24"/>
            <w:szCs w:val="24"/>
          </w:rPr>
          <w:t>.</w:t>
        </w:r>
        <w:proofErr w:type="spellStart"/>
        <w:r w:rsidR="00947F82" w:rsidRPr="00C117F7">
          <w:rPr>
            <w:rStyle w:val="a4"/>
            <w:sz w:val="24"/>
            <w:szCs w:val="24"/>
            <w:lang w:val="en-US"/>
          </w:rPr>
          <w:t>koncel</w:t>
        </w:r>
        <w:proofErr w:type="spellEnd"/>
        <w:r w:rsidR="00947F82" w:rsidRPr="00C117F7">
          <w:rPr>
            <w:rStyle w:val="a4"/>
            <w:sz w:val="24"/>
            <w:szCs w:val="24"/>
          </w:rPr>
          <w:t>.</w:t>
        </w:r>
        <w:r w:rsidR="00947F82" w:rsidRPr="00C117F7">
          <w:rPr>
            <w:rStyle w:val="a4"/>
            <w:sz w:val="24"/>
            <w:szCs w:val="24"/>
            <w:lang w:val="en-US"/>
          </w:rPr>
          <w:t>com</w:t>
        </w:r>
      </w:hyperlink>
      <w:r w:rsidR="00947F82">
        <w:rPr>
          <w:sz w:val="24"/>
          <w:szCs w:val="24"/>
        </w:rPr>
        <w:t xml:space="preserve">), </w:t>
      </w:r>
      <w:r w:rsidR="00050DD5">
        <w:rPr>
          <w:sz w:val="24"/>
          <w:szCs w:val="24"/>
        </w:rPr>
        <w:t xml:space="preserve">а также </w:t>
      </w:r>
      <w:r w:rsidR="00947F82">
        <w:rPr>
          <w:sz w:val="24"/>
          <w:szCs w:val="24"/>
        </w:rPr>
        <w:t>н</w:t>
      </w:r>
      <w:r w:rsidRPr="00077202">
        <w:rPr>
          <w:sz w:val="24"/>
          <w:szCs w:val="24"/>
        </w:rPr>
        <w:t>а электронной торговой</w:t>
      </w:r>
      <w:r w:rsidRPr="00A82E72">
        <w:rPr>
          <w:sz w:val="24"/>
          <w:szCs w:val="24"/>
        </w:rPr>
        <w:t xml:space="preserve"> площадке </w:t>
      </w:r>
      <w:r w:rsidR="008D2F70">
        <w:rPr>
          <w:sz w:val="24"/>
          <w:szCs w:val="24"/>
        </w:rPr>
        <w:t>В2В-</w:t>
      </w:r>
      <w:r w:rsidR="008D2F70">
        <w:rPr>
          <w:sz w:val="24"/>
          <w:szCs w:val="24"/>
          <w:lang w:val="en-US"/>
        </w:rPr>
        <w:t>Center</w:t>
      </w:r>
      <w:r w:rsidRPr="00A82E72">
        <w:rPr>
          <w:sz w:val="24"/>
          <w:szCs w:val="24"/>
        </w:rPr>
        <w:t xml:space="preserve">, пригласило организации (далее - Участники) к участию в процедуре </w:t>
      </w:r>
      <w:r w:rsidR="008D2F70">
        <w:rPr>
          <w:sz w:val="24"/>
          <w:szCs w:val="24"/>
        </w:rPr>
        <w:t xml:space="preserve">открытый </w:t>
      </w:r>
      <w:r w:rsidR="008E734F">
        <w:rPr>
          <w:sz w:val="24"/>
          <w:szCs w:val="24"/>
        </w:rPr>
        <w:t>запрос цен</w:t>
      </w:r>
      <w:r>
        <w:rPr>
          <w:sz w:val="24"/>
          <w:szCs w:val="24"/>
        </w:rPr>
        <w:t xml:space="preserve"> (продажа коммерческая)</w:t>
      </w:r>
      <w:r w:rsidRPr="00A82E72">
        <w:rPr>
          <w:sz w:val="24"/>
          <w:szCs w:val="24"/>
        </w:rPr>
        <w:t xml:space="preserve"> (далее </w:t>
      </w:r>
      <w:r w:rsidR="008E734F">
        <w:rPr>
          <w:sz w:val="24"/>
          <w:szCs w:val="24"/>
        </w:rPr>
        <w:t>–</w:t>
      </w:r>
      <w:r w:rsidRPr="00A82E72">
        <w:rPr>
          <w:sz w:val="24"/>
          <w:szCs w:val="24"/>
        </w:rPr>
        <w:t xml:space="preserve"> </w:t>
      </w:r>
      <w:r w:rsidR="008E734F">
        <w:rPr>
          <w:sz w:val="24"/>
          <w:szCs w:val="24"/>
        </w:rPr>
        <w:t>Запрос цен</w:t>
      </w:r>
      <w:r w:rsidRPr="00A82E72">
        <w:rPr>
          <w:sz w:val="24"/>
          <w:szCs w:val="24"/>
        </w:rPr>
        <w:t xml:space="preserve">) на право заключения договора </w:t>
      </w:r>
      <w:r>
        <w:rPr>
          <w:b/>
          <w:sz w:val="24"/>
          <w:szCs w:val="24"/>
        </w:rPr>
        <w:t>купли-продажи лома меди и лома свинца</w:t>
      </w:r>
      <w:r w:rsidRPr="00327E04">
        <w:rPr>
          <w:b/>
          <w:sz w:val="24"/>
          <w:szCs w:val="24"/>
        </w:rPr>
        <w:t>.</w:t>
      </w:r>
    </w:p>
    <w:p w:rsidR="008F3DF5" w:rsidRDefault="008F3DF5" w:rsidP="00050DD5">
      <w:pPr>
        <w:pStyle w:val="af5"/>
        <w:keepNext/>
        <w:keepLines/>
        <w:spacing w:line="360" w:lineRule="auto"/>
        <w:ind w:left="360" w:firstLine="0"/>
        <w:jc w:val="left"/>
        <w:rPr>
          <w:sz w:val="24"/>
          <w:szCs w:val="24"/>
        </w:rPr>
      </w:pPr>
      <w:r w:rsidRPr="008F3DF5">
        <w:rPr>
          <w:b/>
          <w:sz w:val="24"/>
          <w:szCs w:val="24"/>
        </w:rPr>
        <w:t>1.2 Организатор</w:t>
      </w:r>
      <w:r w:rsidRPr="008F3DF5">
        <w:rPr>
          <w:sz w:val="24"/>
          <w:szCs w:val="24"/>
        </w:rPr>
        <w:t xml:space="preserve"> -  Контактное лицо: Гнатюк Роман Викторович, тел. +7 (495) 225-98-29 доб. 537, адрес электронной почты: </w:t>
      </w:r>
      <w:hyperlink r:id="rId10" w:history="1">
        <w:r w:rsidRPr="008F3DF5">
          <w:rPr>
            <w:rStyle w:val="a4"/>
            <w:sz w:val="24"/>
            <w:szCs w:val="24"/>
            <w:lang w:val="en-US"/>
          </w:rPr>
          <w:t>RGnatiuk</w:t>
        </w:r>
        <w:r w:rsidRPr="008F3DF5">
          <w:rPr>
            <w:rStyle w:val="a4"/>
            <w:sz w:val="24"/>
            <w:szCs w:val="24"/>
          </w:rPr>
          <w:t>@</w:t>
        </w:r>
        <w:r w:rsidRPr="008F3DF5">
          <w:rPr>
            <w:rStyle w:val="a4"/>
            <w:sz w:val="24"/>
            <w:szCs w:val="24"/>
            <w:lang w:val="en-US"/>
          </w:rPr>
          <w:t>sitronics</w:t>
        </w:r>
        <w:r w:rsidRPr="008F3DF5">
          <w:rPr>
            <w:rStyle w:val="a4"/>
            <w:sz w:val="24"/>
            <w:szCs w:val="24"/>
          </w:rPr>
          <w:t>.</w:t>
        </w:r>
        <w:r w:rsidRPr="008F3DF5">
          <w:rPr>
            <w:rStyle w:val="a4"/>
            <w:sz w:val="24"/>
            <w:szCs w:val="24"/>
            <w:lang w:val="en-US"/>
          </w:rPr>
          <w:t>com</w:t>
        </w:r>
      </w:hyperlink>
      <w:r w:rsidRPr="008F3DF5">
        <w:rPr>
          <w:sz w:val="24"/>
          <w:szCs w:val="24"/>
        </w:rPr>
        <w:t>.</w:t>
      </w:r>
    </w:p>
    <w:p w:rsidR="00077202" w:rsidRPr="00077202" w:rsidRDefault="00077202" w:rsidP="00050DD5">
      <w:pPr>
        <w:pStyle w:val="af5"/>
        <w:keepNext/>
        <w:keepLines/>
        <w:spacing w:line="360" w:lineRule="auto"/>
        <w:ind w:left="360" w:firstLine="0"/>
        <w:jc w:val="left"/>
        <w:rPr>
          <w:b/>
          <w:sz w:val="24"/>
          <w:szCs w:val="24"/>
        </w:rPr>
      </w:pPr>
      <w:r w:rsidRPr="00077202">
        <w:rPr>
          <w:b/>
          <w:sz w:val="24"/>
          <w:szCs w:val="24"/>
        </w:rPr>
        <w:t xml:space="preserve">1.3. </w:t>
      </w:r>
      <w:r w:rsidR="00931003" w:rsidRPr="00077202">
        <w:rPr>
          <w:b/>
          <w:sz w:val="24"/>
          <w:szCs w:val="24"/>
        </w:rPr>
        <w:t xml:space="preserve">Предмет </w:t>
      </w:r>
      <w:r w:rsidR="008F3DF5" w:rsidRPr="00077202">
        <w:rPr>
          <w:b/>
          <w:sz w:val="24"/>
          <w:szCs w:val="24"/>
        </w:rPr>
        <w:t>продажи</w:t>
      </w:r>
    </w:p>
    <w:tbl>
      <w:tblPr>
        <w:tblW w:w="10511" w:type="dxa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276"/>
        <w:gridCol w:w="2835"/>
        <w:gridCol w:w="709"/>
        <w:gridCol w:w="709"/>
        <w:gridCol w:w="992"/>
        <w:gridCol w:w="2126"/>
        <w:gridCol w:w="1461"/>
      </w:tblGrid>
      <w:tr w:rsidR="00050DD5" w:rsidRPr="00050DD5" w:rsidTr="00831309">
        <w:tc>
          <w:tcPr>
            <w:tcW w:w="403" w:type="dxa"/>
          </w:tcPr>
          <w:p w:rsidR="00050DD5" w:rsidRPr="00050DD5" w:rsidRDefault="00050DD5" w:rsidP="00531107">
            <w:pPr>
              <w:pStyle w:val="a9"/>
              <w:tabs>
                <w:tab w:val="num" w:pos="0"/>
              </w:tabs>
              <w:spacing w:before="0" w:after="0" w:line="24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276" w:type="dxa"/>
          </w:tcPr>
          <w:p w:rsidR="00050DD5" w:rsidRPr="00050DD5" w:rsidRDefault="00050DD5" w:rsidP="00531107">
            <w:pPr>
              <w:pStyle w:val="a9"/>
              <w:tabs>
                <w:tab w:val="num" w:pos="0"/>
              </w:tabs>
              <w:spacing w:before="0" w:after="0" w:line="240" w:lineRule="atLeast"/>
              <w:jc w:val="center"/>
              <w:rPr>
                <w:b/>
                <w:sz w:val="16"/>
                <w:szCs w:val="16"/>
              </w:rPr>
            </w:pPr>
            <w:r w:rsidRPr="00050DD5">
              <w:rPr>
                <w:b/>
                <w:sz w:val="16"/>
                <w:szCs w:val="16"/>
              </w:rPr>
              <w:t xml:space="preserve">Наименование </w:t>
            </w:r>
            <w:r>
              <w:rPr>
                <w:b/>
                <w:sz w:val="16"/>
                <w:szCs w:val="16"/>
              </w:rPr>
              <w:t>товара</w:t>
            </w:r>
          </w:p>
        </w:tc>
        <w:tc>
          <w:tcPr>
            <w:tcW w:w="2835" w:type="dxa"/>
          </w:tcPr>
          <w:p w:rsidR="00050DD5" w:rsidRPr="00050DD5" w:rsidRDefault="00050DD5" w:rsidP="00531107">
            <w:pPr>
              <w:pStyle w:val="a9"/>
              <w:tabs>
                <w:tab w:val="num" w:pos="0"/>
              </w:tabs>
              <w:spacing w:before="0" w:after="0"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050DD5">
              <w:rPr>
                <w:b/>
                <w:sz w:val="16"/>
                <w:szCs w:val="16"/>
              </w:rPr>
              <w:t>Характеристики продукции</w:t>
            </w:r>
          </w:p>
        </w:tc>
        <w:tc>
          <w:tcPr>
            <w:tcW w:w="709" w:type="dxa"/>
          </w:tcPr>
          <w:p w:rsidR="00050DD5" w:rsidRPr="00050DD5" w:rsidRDefault="00050DD5" w:rsidP="00531107">
            <w:pPr>
              <w:pStyle w:val="a9"/>
              <w:tabs>
                <w:tab w:val="num" w:pos="0"/>
              </w:tabs>
              <w:spacing w:before="0" w:after="0" w:line="240" w:lineRule="atLeast"/>
              <w:jc w:val="center"/>
              <w:rPr>
                <w:b/>
                <w:sz w:val="16"/>
                <w:szCs w:val="16"/>
              </w:rPr>
            </w:pPr>
            <w:r w:rsidRPr="00050DD5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709" w:type="dxa"/>
          </w:tcPr>
          <w:p w:rsidR="00050DD5" w:rsidRPr="00050DD5" w:rsidRDefault="00050DD5" w:rsidP="00531107">
            <w:pPr>
              <w:pStyle w:val="a9"/>
              <w:tabs>
                <w:tab w:val="num" w:pos="0"/>
              </w:tabs>
              <w:spacing w:before="0" w:after="0" w:line="240" w:lineRule="atLeast"/>
              <w:jc w:val="center"/>
              <w:rPr>
                <w:b/>
                <w:sz w:val="16"/>
                <w:szCs w:val="16"/>
              </w:rPr>
            </w:pPr>
            <w:r w:rsidRPr="00050DD5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992" w:type="dxa"/>
          </w:tcPr>
          <w:p w:rsidR="00050DD5" w:rsidRPr="00050DD5" w:rsidRDefault="00050DD5" w:rsidP="00531107">
            <w:pPr>
              <w:pStyle w:val="a9"/>
              <w:tabs>
                <w:tab w:val="num" w:pos="0"/>
              </w:tabs>
              <w:spacing w:before="0" w:after="0" w:line="240" w:lineRule="atLeast"/>
              <w:jc w:val="center"/>
              <w:rPr>
                <w:b/>
                <w:sz w:val="16"/>
                <w:szCs w:val="16"/>
              </w:rPr>
            </w:pPr>
            <w:r w:rsidRPr="00050DD5">
              <w:rPr>
                <w:b/>
                <w:sz w:val="16"/>
                <w:szCs w:val="16"/>
              </w:rPr>
              <w:t xml:space="preserve">Срок </w:t>
            </w:r>
            <w:proofErr w:type="spellStart"/>
            <w:r w:rsidRPr="00050DD5">
              <w:rPr>
                <w:b/>
                <w:sz w:val="16"/>
                <w:szCs w:val="16"/>
              </w:rPr>
              <w:t>отрузки</w:t>
            </w:r>
            <w:proofErr w:type="spellEnd"/>
          </w:p>
        </w:tc>
        <w:tc>
          <w:tcPr>
            <w:tcW w:w="2126" w:type="dxa"/>
          </w:tcPr>
          <w:p w:rsidR="00050DD5" w:rsidRPr="00050DD5" w:rsidRDefault="00050DD5" w:rsidP="00531107">
            <w:pPr>
              <w:pStyle w:val="a9"/>
              <w:tabs>
                <w:tab w:val="num" w:pos="0"/>
              </w:tabs>
              <w:spacing w:before="0" w:after="0" w:line="240" w:lineRule="atLeast"/>
              <w:jc w:val="center"/>
              <w:rPr>
                <w:b/>
                <w:sz w:val="16"/>
                <w:szCs w:val="16"/>
              </w:rPr>
            </w:pPr>
            <w:r w:rsidRPr="00050DD5">
              <w:rPr>
                <w:b/>
                <w:sz w:val="16"/>
                <w:szCs w:val="16"/>
              </w:rPr>
              <w:t>Место отгрузки</w:t>
            </w:r>
          </w:p>
        </w:tc>
        <w:tc>
          <w:tcPr>
            <w:tcW w:w="1461" w:type="dxa"/>
          </w:tcPr>
          <w:p w:rsidR="00050DD5" w:rsidRPr="00050DD5" w:rsidRDefault="00050DD5" w:rsidP="00531107">
            <w:pPr>
              <w:pStyle w:val="a9"/>
              <w:tabs>
                <w:tab w:val="num" w:pos="0"/>
              </w:tabs>
              <w:spacing w:before="0" w:after="0" w:line="24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Стартовый дисконт от курса </w:t>
            </w:r>
            <w:r>
              <w:rPr>
                <w:b/>
                <w:sz w:val="16"/>
                <w:szCs w:val="16"/>
                <w:lang w:val="en-US"/>
              </w:rPr>
              <w:t>LME</w:t>
            </w:r>
            <w:r w:rsidRPr="00050DD5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доллар США/тонна)</w:t>
            </w:r>
          </w:p>
        </w:tc>
      </w:tr>
      <w:tr w:rsidR="00050DD5" w:rsidRPr="00077202" w:rsidTr="00831309">
        <w:tc>
          <w:tcPr>
            <w:tcW w:w="403" w:type="dxa"/>
          </w:tcPr>
          <w:p w:rsidR="00050DD5" w:rsidRPr="00077202" w:rsidRDefault="00050DD5" w:rsidP="00050DD5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Лом </w:t>
            </w:r>
            <w:r w:rsidRPr="00077202">
              <w:rPr>
                <w:b/>
                <w:bCs/>
                <w:sz w:val="20"/>
                <w:szCs w:val="20"/>
              </w:rPr>
              <w:t>меди</w:t>
            </w:r>
            <w:r w:rsidRPr="00077202">
              <w:rPr>
                <w:bCs/>
                <w:sz w:val="20"/>
                <w:szCs w:val="20"/>
              </w:rPr>
              <w:t xml:space="preserve"> (сечка)</w:t>
            </w:r>
          </w:p>
        </w:tc>
        <w:tc>
          <w:tcPr>
            <w:tcW w:w="2835" w:type="dxa"/>
          </w:tcPr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b/>
                <w:sz w:val="20"/>
                <w:szCs w:val="20"/>
              </w:rPr>
            </w:pPr>
            <w:r w:rsidRPr="00077202">
              <w:rPr>
                <w:bCs/>
                <w:sz w:val="20"/>
                <w:szCs w:val="20"/>
              </w:rPr>
              <w:t>образовавшийся в результате переработки кабеля связи, сечение жил 0,32-</w:t>
            </w:r>
            <w:r w:rsidRPr="00077202">
              <w:rPr>
                <w:sz w:val="20"/>
                <w:szCs w:val="20"/>
              </w:rPr>
              <w:t xml:space="preserve">1,2 мм. Химический состав – </w:t>
            </w:r>
            <w:r w:rsidRPr="00077202">
              <w:rPr>
                <w:sz w:val="20"/>
                <w:szCs w:val="20"/>
                <w:lang w:val="en-US"/>
              </w:rPr>
              <w:t>Cu</w:t>
            </w:r>
            <w:r w:rsidRPr="00077202">
              <w:rPr>
                <w:sz w:val="20"/>
                <w:szCs w:val="20"/>
              </w:rPr>
              <w:t xml:space="preserve"> не менее 99,96%. </w:t>
            </w:r>
            <w:r w:rsidRPr="00077202">
              <w:rPr>
                <w:b/>
                <w:sz w:val="20"/>
                <w:szCs w:val="20"/>
              </w:rPr>
              <w:t xml:space="preserve">Засор не предусматривается. </w:t>
            </w:r>
            <w:r w:rsidRPr="00077202">
              <w:rPr>
                <w:sz w:val="20"/>
                <w:szCs w:val="20"/>
              </w:rPr>
              <w:t xml:space="preserve">Сечка производиться на Шведской линии </w:t>
            </w:r>
            <w:proofErr w:type="spellStart"/>
            <w:r w:rsidRPr="00077202">
              <w:rPr>
                <w:sz w:val="20"/>
                <w:szCs w:val="20"/>
                <w:lang w:val="en-US"/>
              </w:rPr>
              <w:t>Redoma</w:t>
            </w:r>
            <w:proofErr w:type="spellEnd"/>
            <w:r w:rsidRPr="00077202">
              <w:rPr>
                <w:sz w:val="20"/>
                <w:szCs w:val="20"/>
              </w:rPr>
              <w:t xml:space="preserve"> </w:t>
            </w:r>
            <w:r w:rsidRPr="00077202">
              <w:rPr>
                <w:sz w:val="20"/>
                <w:szCs w:val="20"/>
                <w:lang w:val="en-US"/>
              </w:rPr>
              <w:t>Firefox</w:t>
            </w:r>
            <w:r w:rsidRPr="00077202">
              <w:rPr>
                <w:sz w:val="20"/>
                <w:szCs w:val="20"/>
              </w:rPr>
              <w:t xml:space="preserve"> </w:t>
            </w:r>
            <w:r w:rsidRPr="00077202">
              <w:rPr>
                <w:sz w:val="20"/>
                <w:szCs w:val="20"/>
                <w:lang w:val="en-US"/>
              </w:rPr>
              <w:t>A</w:t>
            </w:r>
            <w:r w:rsidRPr="00077202">
              <w:rPr>
                <w:sz w:val="20"/>
                <w:szCs w:val="20"/>
              </w:rPr>
              <w:t xml:space="preserve"> </w:t>
            </w:r>
            <w:r w:rsidRPr="00077202">
              <w:rPr>
                <w:sz w:val="20"/>
                <w:szCs w:val="20"/>
                <w:lang w:val="en-US"/>
              </w:rPr>
              <w:t>Turbo</w:t>
            </w:r>
            <w:r w:rsidRPr="00077202">
              <w:rPr>
                <w:sz w:val="20"/>
                <w:szCs w:val="20"/>
              </w:rPr>
              <w:t xml:space="preserve"> </w:t>
            </w:r>
            <w:r w:rsidRPr="00077202">
              <w:rPr>
                <w:sz w:val="20"/>
                <w:szCs w:val="20"/>
                <w:lang w:val="en-US"/>
              </w:rPr>
              <w:t>special</w:t>
            </w:r>
            <w:r w:rsidRPr="00077202">
              <w:rPr>
                <w:sz w:val="20"/>
                <w:szCs w:val="20"/>
              </w:rPr>
              <w:t>/</w:t>
            </w:r>
            <w:proofErr w:type="spellStart"/>
            <w:r w:rsidRPr="00077202">
              <w:rPr>
                <w:sz w:val="20"/>
                <w:szCs w:val="20"/>
                <w:lang w:val="en-US"/>
              </w:rPr>
              <w:t>Redoma</w:t>
            </w:r>
            <w:proofErr w:type="spellEnd"/>
            <w:r w:rsidRPr="00077202">
              <w:rPr>
                <w:sz w:val="20"/>
                <w:szCs w:val="20"/>
              </w:rPr>
              <w:t xml:space="preserve"> </w:t>
            </w:r>
            <w:r w:rsidRPr="00077202">
              <w:rPr>
                <w:sz w:val="20"/>
                <w:szCs w:val="20"/>
                <w:lang w:val="en-US"/>
              </w:rPr>
              <w:t>Firefox</w:t>
            </w:r>
            <w:r w:rsidRPr="00077202">
              <w:rPr>
                <w:sz w:val="20"/>
                <w:szCs w:val="20"/>
              </w:rPr>
              <w:t xml:space="preserve"> </w:t>
            </w:r>
            <w:proofErr w:type="spellStart"/>
            <w:r w:rsidRPr="00077202">
              <w:rPr>
                <w:sz w:val="20"/>
                <w:szCs w:val="20"/>
                <w:lang w:val="en-US"/>
              </w:rPr>
              <w:t>Standart</w:t>
            </w:r>
            <w:proofErr w:type="spellEnd"/>
            <w:r w:rsidRPr="00077202">
              <w:rPr>
                <w:sz w:val="20"/>
                <w:szCs w:val="20"/>
              </w:rPr>
              <w:t xml:space="preserve"> </w:t>
            </w:r>
            <w:r w:rsidRPr="00077202">
              <w:rPr>
                <w:sz w:val="20"/>
                <w:szCs w:val="20"/>
                <w:lang w:val="en-US"/>
              </w:rPr>
              <w:t>special</w:t>
            </w:r>
            <w:r w:rsidRPr="00077202">
              <w:rPr>
                <w:sz w:val="20"/>
                <w:szCs w:val="20"/>
              </w:rPr>
              <w:t>.</w:t>
            </w:r>
          </w:p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  <w:proofErr w:type="spellStart"/>
            <w:r w:rsidRPr="00077202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709" w:type="dxa"/>
          </w:tcPr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  <w:r w:rsidRPr="0007720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</w:t>
            </w:r>
            <w:r w:rsidRPr="00077202">
              <w:rPr>
                <w:sz w:val="20"/>
                <w:szCs w:val="20"/>
              </w:rPr>
              <w:t>2018г.</w:t>
            </w:r>
          </w:p>
        </w:tc>
        <w:tc>
          <w:tcPr>
            <w:tcW w:w="2126" w:type="dxa"/>
          </w:tcPr>
          <w:p w:rsidR="00050DD5" w:rsidRPr="00077202" w:rsidRDefault="00050DD5" w:rsidP="00050DD5">
            <w:pPr>
              <w:tabs>
                <w:tab w:val="left" w:pos="426"/>
              </w:tabs>
              <w:spacing w:line="240" w:lineRule="atLeas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77202">
              <w:rPr>
                <w:sz w:val="20"/>
                <w:szCs w:val="20"/>
              </w:rPr>
              <w:t xml:space="preserve">г. Зеленоград, самовывоз транспортом и за счет Покупателя, погрузка лома осуществляется силами и за счет Продавца, в </w:t>
            </w:r>
            <w:proofErr w:type="spellStart"/>
            <w:r w:rsidRPr="00077202">
              <w:rPr>
                <w:sz w:val="20"/>
                <w:szCs w:val="20"/>
              </w:rPr>
              <w:t>биг-бэг</w:t>
            </w:r>
            <w:proofErr w:type="spellEnd"/>
            <w:r w:rsidRPr="00077202">
              <w:rPr>
                <w:sz w:val="20"/>
                <w:szCs w:val="20"/>
              </w:rPr>
              <w:t xml:space="preserve"> Продавца.</w:t>
            </w:r>
          </w:p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050DD5" w:rsidRPr="00077202" w:rsidRDefault="00050DD5" w:rsidP="00531107">
            <w:pPr>
              <w:tabs>
                <w:tab w:val="left" w:pos="426"/>
              </w:tabs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50DD5" w:rsidRPr="00077202" w:rsidTr="00831309">
        <w:tc>
          <w:tcPr>
            <w:tcW w:w="403" w:type="dxa"/>
          </w:tcPr>
          <w:p w:rsidR="00050DD5" w:rsidRPr="00077202" w:rsidRDefault="00050DD5" w:rsidP="00050DD5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Лом </w:t>
            </w:r>
            <w:r w:rsidRPr="00077202">
              <w:rPr>
                <w:b/>
                <w:bCs/>
                <w:sz w:val="20"/>
                <w:szCs w:val="20"/>
              </w:rPr>
              <w:t>свинца</w:t>
            </w:r>
            <w:r w:rsidRPr="00077202">
              <w:rPr>
                <w:bCs/>
                <w:sz w:val="20"/>
                <w:szCs w:val="20"/>
              </w:rPr>
              <w:t xml:space="preserve"> (отходы кабельной оболочки)</w:t>
            </w:r>
          </w:p>
        </w:tc>
        <w:tc>
          <w:tcPr>
            <w:tcW w:w="2835" w:type="dxa"/>
          </w:tcPr>
          <w:p w:rsidR="00050DD5" w:rsidRPr="00077202" w:rsidRDefault="00050DD5" w:rsidP="00050DD5">
            <w:pPr>
              <w:tabs>
                <w:tab w:val="left" w:pos="0"/>
              </w:tabs>
              <w:spacing w:line="240" w:lineRule="atLeast"/>
              <w:ind w:firstLine="0"/>
              <w:jc w:val="left"/>
              <w:rPr>
                <w:b/>
                <w:sz w:val="20"/>
                <w:szCs w:val="20"/>
              </w:rPr>
            </w:pPr>
            <w:r w:rsidRPr="00077202">
              <w:rPr>
                <w:bCs/>
                <w:sz w:val="20"/>
                <w:szCs w:val="20"/>
              </w:rPr>
              <w:t xml:space="preserve">образовавшийся в результате переработки кабеля связи. </w:t>
            </w:r>
            <w:r w:rsidRPr="00077202">
              <w:rPr>
                <w:b/>
                <w:sz w:val="20"/>
                <w:szCs w:val="20"/>
              </w:rPr>
              <w:t>Засор не предусматривается.</w:t>
            </w:r>
          </w:p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  <w:proofErr w:type="spellStart"/>
            <w:r w:rsidRPr="00077202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709" w:type="dxa"/>
          </w:tcPr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  <w:r w:rsidRPr="0007720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  <w:r w:rsidRPr="00077202">
              <w:rPr>
                <w:sz w:val="20"/>
                <w:szCs w:val="20"/>
              </w:rPr>
              <w:t>Июль 2018г.</w:t>
            </w:r>
          </w:p>
        </w:tc>
        <w:tc>
          <w:tcPr>
            <w:tcW w:w="2126" w:type="dxa"/>
          </w:tcPr>
          <w:p w:rsidR="00050DD5" w:rsidRPr="00077202" w:rsidRDefault="00050DD5" w:rsidP="00050DD5">
            <w:pPr>
              <w:tabs>
                <w:tab w:val="left" w:pos="426"/>
              </w:tabs>
              <w:spacing w:line="240" w:lineRule="atLeas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77202">
              <w:rPr>
                <w:sz w:val="20"/>
                <w:szCs w:val="20"/>
              </w:rPr>
              <w:t xml:space="preserve">г. Зеленоград, самовывоз транспортом и за счет Покупателя, погрузка лома осуществляется силами и за счет Продавца, в </w:t>
            </w:r>
            <w:proofErr w:type="spellStart"/>
            <w:r w:rsidRPr="00077202">
              <w:rPr>
                <w:sz w:val="20"/>
                <w:szCs w:val="20"/>
              </w:rPr>
              <w:t>биг-бэг</w:t>
            </w:r>
            <w:proofErr w:type="spellEnd"/>
            <w:r w:rsidRPr="00077202">
              <w:rPr>
                <w:sz w:val="20"/>
                <w:szCs w:val="20"/>
              </w:rPr>
              <w:t xml:space="preserve"> Продавца.</w:t>
            </w:r>
          </w:p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050DD5" w:rsidRDefault="00050DD5" w:rsidP="00531107">
            <w:pPr>
              <w:tabs>
                <w:tab w:val="left" w:pos="426"/>
              </w:tabs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050DD5" w:rsidRPr="00077202" w:rsidRDefault="00050DD5" w:rsidP="00531107">
            <w:pPr>
              <w:tabs>
                <w:tab w:val="left" w:pos="426"/>
              </w:tabs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50DD5" w:rsidRPr="00077202" w:rsidTr="00831309">
        <w:tc>
          <w:tcPr>
            <w:tcW w:w="403" w:type="dxa"/>
          </w:tcPr>
          <w:p w:rsidR="00050DD5" w:rsidRPr="00077202" w:rsidRDefault="00050DD5" w:rsidP="00050DD5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Лом </w:t>
            </w:r>
            <w:r w:rsidRPr="00077202">
              <w:rPr>
                <w:b/>
                <w:bCs/>
                <w:sz w:val="20"/>
                <w:szCs w:val="20"/>
              </w:rPr>
              <w:t>меди</w:t>
            </w:r>
            <w:r w:rsidRPr="00077202">
              <w:rPr>
                <w:bCs/>
                <w:sz w:val="20"/>
                <w:szCs w:val="20"/>
              </w:rPr>
              <w:t xml:space="preserve"> (жила медная в бумажной или пластиковой изоляции)</w:t>
            </w:r>
          </w:p>
        </w:tc>
        <w:tc>
          <w:tcPr>
            <w:tcW w:w="2835" w:type="dxa"/>
          </w:tcPr>
          <w:p w:rsidR="00050DD5" w:rsidRPr="00077202" w:rsidRDefault="00050DD5" w:rsidP="00050DD5">
            <w:pPr>
              <w:tabs>
                <w:tab w:val="left" w:pos="0"/>
              </w:tabs>
              <w:spacing w:line="240" w:lineRule="atLeast"/>
              <w:ind w:firstLine="0"/>
              <w:jc w:val="left"/>
              <w:rPr>
                <w:b/>
                <w:sz w:val="20"/>
                <w:szCs w:val="20"/>
              </w:rPr>
            </w:pPr>
            <w:r w:rsidRPr="00077202">
              <w:rPr>
                <w:bCs/>
                <w:sz w:val="20"/>
                <w:szCs w:val="20"/>
              </w:rPr>
              <w:t>образовавшийся в результате переработки кабеля связи, сечение жил 0,32-</w:t>
            </w:r>
            <w:r w:rsidRPr="00077202">
              <w:rPr>
                <w:sz w:val="20"/>
                <w:szCs w:val="20"/>
              </w:rPr>
              <w:t xml:space="preserve">1,2 мм. Химический состав – </w:t>
            </w:r>
            <w:r w:rsidRPr="00077202">
              <w:rPr>
                <w:sz w:val="20"/>
                <w:szCs w:val="20"/>
                <w:lang w:val="en-US"/>
              </w:rPr>
              <w:t>Cu</w:t>
            </w:r>
            <w:r w:rsidRPr="00077202">
              <w:rPr>
                <w:sz w:val="20"/>
                <w:szCs w:val="20"/>
              </w:rPr>
              <w:t xml:space="preserve"> не менее 99,96%. </w:t>
            </w:r>
            <w:r w:rsidRPr="00077202">
              <w:rPr>
                <w:b/>
                <w:sz w:val="20"/>
                <w:szCs w:val="20"/>
              </w:rPr>
              <w:t xml:space="preserve">Засор определяется </w:t>
            </w:r>
            <w:proofErr w:type="spellStart"/>
            <w:r w:rsidRPr="00077202">
              <w:rPr>
                <w:b/>
                <w:sz w:val="20"/>
                <w:szCs w:val="20"/>
              </w:rPr>
              <w:t>комиссионно</w:t>
            </w:r>
            <w:proofErr w:type="spellEnd"/>
            <w:r w:rsidRPr="00077202">
              <w:rPr>
                <w:b/>
                <w:sz w:val="20"/>
                <w:szCs w:val="20"/>
              </w:rPr>
              <w:t xml:space="preserve"> на площадке Продавца.</w:t>
            </w:r>
          </w:p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  <w:proofErr w:type="spellStart"/>
            <w:r w:rsidRPr="00077202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709" w:type="dxa"/>
          </w:tcPr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  <w:r w:rsidRPr="00077202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  <w:r w:rsidRPr="00077202">
              <w:rPr>
                <w:sz w:val="20"/>
                <w:szCs w:val="20"/>
              </w:rPr>
              <w:t>Июль 2018г.</w:t>
            </w:r>
          </w:p>
        </w:tc>
        <w:tc>
          <w:tcPr>
            <w:tcW w:w="2126" w:type="dxa"/>
          </w:tcPr>
          <w:p w:rsidR="00050DD5" w:rsidRPr="00077202" w:rsidRDefault="00050DD5" w:rsidP="00050DD5">
            <w:pPr>
              <w:tabs>
                <w:tab w:val="left" w:pos="426"/>
              </w:tabs>
              <w:spacing w:line="240" w:lineRule="atLeas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77202">
              <w:rPr>
                <w:sz w:val="20"/>
                <w:szCs w:val="20"/>
              </w:rPr>
              <w:t xml:space="preserve">г. Зеленоград, самовывоз транспортом и за счет Покупателя, погрузка лома осуществляется силами и за счет Продавца, в </w:t>
            </w:r>
            <w:proofErr w:type="spellStart"/>
            <w:r w:rsidRPr="00077202">
              <w:rPr>
                <w:sz w:val="20"/>
                <w:szCs w:val="20"/>
              </w:rPr>
              <w:t>биг-бэг</w:t>
            </w:r>
            <w:proofErr w:type="spellEnd"/>
            <w:r w:rsidRPr="00077202">
              <w:rPr>
                <w:sz w:val="20"/>
                <w:szCs w:val="20"/>
              </w:rPr>
              <w:t xml:space="preserve"> Продавца.</w:t>
            </w:r>
          </w:p>
          <w:p w:rsidR="00050DD5" w:rsidRPr="00077202" w:rsidRDefault="00050DD5" w:rsidP="00050DD5">
            <w:pPr>
              <w:pStyle w:val="a8"/>
              <w:tabs>
                <w:tab w:val="num" w:pos="0"/>
              </w:tabs>
              <w:spacing w:before="0" w:after="0" w:line="240" w:lineRule="atLeast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050DD5" w:rsidRPr="00077202" w:rsidRDefault="00050DD5" w:rsidP="00531107">
            <w:pPr>
              <w:tabs>
                <w:tab w:val="left" w:pos="426"/>
              </w:tabs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</w:tbl>
    <w:p w:rsidR="00931003" w:rsidRPr="00FB15E8" w:rsidRDefault="00931003" w:rsidP="00050DD5">
      <w:pPr>
        <w:pStyle w:val="a5"/>
        <w:tabs>
          <w:tab w:val="clear" w:pos="2345"/>
        </w:tabs>
        <w:spacing w:before="0" w:line="360" w:lineRule="auto"/>
        <w:ind w:left="360" w:firstLine="0"/>
        <w:rPr>
          <w:sz w:val="24"/>
          <w:szCs w:val="24"/>
        </w:rPr>
      </w:pPr>
    </w:p>
    <w:p w:rsidR="002A2D56" w:rsidRPr="007D0BD3" w:rsidRDefault="002A2D56" w:rsidP="00050DD5">
      <w:pPr>
        <w:pStyle w:val="af5"/>
        <w:keepNext/>
        <w:keepLines/>
        <w:numPr>
          <w:ilvl w:val="0"/>
          <w:numId w:val="26"/>
        </w:numPr>
        <w:spacing w:line="360" w:lineRule="auto"/>
        <w:outlineLvl w:val="0"/>
        <w:rPr>
          <w:b/>
          <w:sz w:val="24"/>
          <w:szCs w:val="24"/>
        </w:rPr>
      </w:pPr>
      <w:bookmarkStart w:id="1" w:name="_Toc497391755"/>
      <w:bookmarkStart w:id="2" w:name="_Ref55300680"/>
      <w:bookmarkStart w:id="3" w:name="_Toc55305378"/>
      <w:bookmarkStart w:id="4" w:name="_Toc57314640"/>
      <w:bookmarkStart w:id="5" w:name="_Toc69728963"/>
      <w:bookmarkStart w:id="6" w:name="_Toc189545074"/>
      <w:r w:rsidRPr="007D0BD3">
        <w:rPr>
          <w:b/>
          <w:sz w:val="24"/>
          <w:szCs w:val="24"/>
        </w:rPr>
        <w:lastRenderedPageBreak/>
        <w:t>Требования к Участникам и документы, подлежащие предоставлению</w:t>
      </w:r>
      <w:bookmarkEnd w:id="1"/>
    </w:p>
    <w:p w:rsidR="002A2D56" w:rsidRPr="00895C70" w:rsidRDefault="002A2D56" w:rsidP="00050DD5">
      <w:pPr>
        <w:pStyle w:val="21"/>
        <w:keepLines/>
        <w:numPr>
          <w:ilvl w:val="1"/>
          <w:numId w:val="26"/>
        </w:numPr>
        <w:tabs>
          <w:tab w:val="num" w:pos="0"/>
        </w:tabs>
        <w:spacing w:before="0" w:line="360" w:lineRule="auto"/>
        <w:ind w:left="0" w:firstLine="567"/>
        <w:jc w:val="both"/>
        <w:rPr>
          <w:rFonts w:ascii="Times New Roman" w:hAnsi="Times New Roman"/>
          <w:bCs w:val="0"/>
          <w:snapToGrid/>
          <w:sz w:val="24"/>
          <w:szCs w:val="24"/>
        </w:rPr>
      </w:pPr>
      <w:bookmarkStart w:id="7" w:name="_Toc497391756"/>
      <w:bookmarkStart w:id="8" w:name="_Ref93088240"/>
      <w:bookmarkStart w:id="9" w:name="_Toc189545078"/>
      <w:r w:rsidRPr="00895C70">
        <w:rPr>
          <w:rFonts w:ascii="Times New Roman" w:hAnsi="Times New Roman"/>
          <w:bCs w:val="0"/>
          <w:snapToGrid/>
          <w:sz w:val="24"/>
          <w:szCs w:val="24"/>
        </w:rPr>
        <w:t>Требования к Участникам</w:t>
      </w:r>
      <w:bookmarkEnd w:id="7"/>
    </w:p>
    <w:p w:rsidR="002A2D56" w:rsidRPr="007A0BDA" w:rsidRDefault="002A2D56" w:rsidP="00050DD5">
      <w:pPr>
        <w:pStyle w:val="21"/>
        <w:keepLines/>
        <w:numPr>
          <w:ilvl w:val="0"/>
          <w:numId w:val="0"/>
        </w:numPr>
        <w:tabs>
          <w:tab w:val="num" w:pos="0"/>
        </w:tabs>
        <w:spacing w:before="0" w:line="360" w:lineRule="auto"/>
        <w:ind w:left="567"/>
        <w:jc w:val="both"/>
        <w:rPr>
          <w:rFonts w:ascii="Times New Roman" w:hAnsi="Times New Roman"/>
          <w:bCs w:val="0"/>
          <w:snapToGrid/>
          <w:sz w:val="24"/>
          <w:szCs w:val="24"/>
        </w:rPr>
      </w:pPr>
      <w:r w:rsidRPr="00895C70">
        <w:rPr>
          <w:rFonts w:ascii="Times New Roman" w:hAnsi="Times New Roman"/>
          <w:bCs w:val="0"/>
          <w:snapToGrid/>
          <w:sz w:val="24"/>
          <w:szCs w:val="24"/>
        </w:rPr>
        <w:t xml:space="preserve"> </w:t>
      </w:r>
      <w:bookmarkStart w:id="10" w:name="_Toc497391757"/>
      <w:r w:rsidRPr="00895C70">
        <w:rPr>
          <w:rFonts w:ascii="Times New Roman" w:hAnsi="Times New Roman"/>
          <w:bCs w:val="0"/>
          <w:snapToGrid/>
          <w:sz w:val="24"/>
          <w:szCs w:val="24"/>
        </w:rPr>
        <w:t>Подтверждение соответствия предъявляемым требованиям</w:t>
      </w:r>
      <w:bookmarkEnd w:id="8"/>
      <w:bookmarkEnd w:id="9"/>
      <w:bookmarkEnd w:id="10"/>
    </w:p>
    <w:p w:rsidR="002A2D56" w:rsidRPr="00A82E72" w:rsidRDefault="00077202" w:rsidP="00050DD5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2A2D56" w:rsidRPr="00A82E72">
        <w:rPr>
          <w:sz w:val="24"/>
          <w:szCs w:val="24"/>
        </w:rPr>
        <w:t>.1.1.</w:t>
      </w:r>
      <w:r w:rsidR="002A2D56" w:rsidRPr="00A82E72">
        <w:rPr>
          <w:sz w:val="24"/>
          <w:szCs w:val="24"/>
        </w:rPr>
        <w:tab/>
        <w:t xml:space="preserve">Участвовать в данной процедуре Открытого запроса </w:t>
      </w:r>
      <w:r w:rsidR="007D0BD3">
        <w:rPr>
          <w:sz w:val="24"/>
          <w:szCs w:val="24"/>
        </w:rPr>
        <w:t>цен</w:t>
      </w:r>
      <w:r w:rsidR="002A2D56" w:rsidRPr="00A82E72">
        <w:rPr>
          <w:sz w:val="24"/>
          <w:szCs w:val="24"/>
        </w:rPr>
        <w:t xml:space="preserve"> может любое юридическое лицо. Чтобы претендовать на победу в данной процедуре Открытого запроса </w:t>
      </w:r>
      <w:r w:rsidR="007D0BD3">
        <w:rPr>
          <w:sz w:val="24"/>
          <w:szCs w:val="24"/>
        </w:rPr>
        <w:t>цен</w:t>
      </w:r>
      <w:r w:rsidR="002A2D56" w:rsidRPr="00A82E72">
        <w:rPr>
          <w:sz w:val="24"/>
          <w:szCs w:val="24"/>
        </w:rPr>
        <w:t xml:space="preserve"> и на право заключения Договора, Участник на момент подачи Предложения должен отвечать следующим требованиям:</w:t>
      </w:r>
    </w:p>
    <w:p w:rsidR="002A2D56" w:rsidRPr="00895C70" w:rsidRDefault="002A2D56" w:rsidP="00050DD5">
      <w:pPr>
        <w:pStyle w:val="af7"/>
        <w:keepNext/>
        <w:keepLines/>
        <w:numPr>
          <w:ilvl w:val="0"/>
          <w:numId w:val="24"/>
        </w:numPr>
        <w:tabs>
          <w:tab w:val="clear" w:pos="851"/>
          <w:tab w:val="clear" w:pos="1134"/>
          <w:tab w:val="clear" w:pos="1418"/>
          <w:tab w:val="num" w:pos="0"/>
        </w:tabs>
        <w:ind w:left="0" w:firstLine="567"/>
        <w:rPr>
          <w:sz w:val="24"/>
          <w:szCs w:val="24"/>
        </w:rPr>
      </w:pPr>
      <w:r w:rsidRPr="00A82E72">
        <w:rPr>
          <w:sz w:val="24"/>
          <w:szCs w:val="24"/>
        </w:rPr>
        <w:t xml:space="preserve">быть зарегистрированным в установленном порядке и иметь соответствующие </w:t>
      </w:r>
      <w:r w:rsidRPr="00895C70">
        <w:rPr>
          <w:sz w:val="24"/>
          <w:szCs w:val="24"/>
        </w:rPr>
        <w:t>лицензии на выполнение видов деятельности в рамках Договора (если данный вид деятельности предусматривает лицензирование);</w:t>
      </w:r>
    </w:p>
    <w:p w:rsidR="002A2D56" w:rsidRPr="00895C70" w:rsidRDefault="002A2D56" w:rsidP="00050DD5">
      <w:pPr>
        <w:pStyle w:val="af7"/>
        <w:keepNext/>
        <w:keepLines/>
        <w:numPr>
          <w:ilvl w:val="0"/>
          <w:numId w:val="24"/>
        </w:numPr>
        <w:tabs>
          <w:tab w:val="clear" w:pos="851"/>
          <w:tab w:val="clear" w:pos="1134"/>
          <w:tab w:val="clear" w:pos="1418"/>
          <w:tab w:val="num" w:pos="0"/>
        </w:tabs>
        <w:ind w:left="0" w:firstLine="567"/>
        <w:rPr>
          <w:sz w:val="24"/>
          <w:szCs w:val="24"/>
        </w:rPr>
      </w:pPr>
      <w:r w:rsidRPr="00895C70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материально-технические, производственные, трудовые);</w:t>
      </w:r>
    </w:p>
    <w:p w:rsidR="002A2D56" w:rsidRPr="00895C70" w:rsidRDefault="002A2D56" w:rsidP="00050DD5">
      <w:pPr>
        <w:pStyle w:val="af7"/>
        <w:keepNext/>
        <w:keepLines/>
        <w:numPr>
          <w:ilvl w:val="0"/>
          <w:numId w:val="24"/>
        </w:numPr>
        <w:tabs>
          <w:tab w:val="clear" w:pos="851"/>
          <w:tab w:val="clear" w:pos="1134"/>
          <w:tab w:val="clear" w:pos="1418"/>
          <w:tab w:val="num" w:pos="0"/>
        </w:tabs>
        <w:ind w:left="0" w:firstLine="567"/>
        <w:rPr>
          <w:sz w:val="24"/>
          <w:szCs w:val="24"/>
        </w:rPr>
      </w:pPr>
      <w:r w:rsidRPr="00895C70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2A2D56" w:rsidRPr="00895C70" w:rsidRDefault="002A2D56" w:rsidP="00050DD5">
      <w:pPr>
        <w:pStyle w:val="af7"/>
        <w:keepNext/>
        <w:keepLines/>
        <w:tabs>
          <w:tab w:val="clear" w:pos="851"/>
          <w:tab w:val="clear" w:pos="1134"/>
          <w:tab w:val="clear" w:pos="1418"/>
          <w:tab w:val="clear" w:pos="2978"/>
        </w:tabs>
        <w:ind w:left="567" w:firstLine="0"/>
        <w:rPr>
          <w:sz w:val="24"/>
          <w:szCs w:val="24"/>
        </w:rPr>
      </w:pPr>
    </w:p>
    <w:p w:rsidR="002A2D56" w:rsidRPr="00895C70" w:rsidRDefault="002A2D56" w:rsidP="00050DD5">
      <w:pPr>
        <w:keepNext/>
        <w:keepLines/>
        <w:numPr>
          <w:ilvl w:val="1"/>
          <w:numId w:val="26"/>
        </w:numPr>
        <w:suppressAutoHyphens/>
        <w:spacing w:line="360" w:lineRule="auto"/>
        <w:ind w:left="0" w:firstLine="567"/>
        <w:outlineLvl w:val="1"/>
        <w:rPr>
          <w:b/>
          <w:bCs/>
          <w:snapToGrid w:val="0"/>
          <w:sz w:val="24"/>
          <w:szCs w:val="24"/>
        </w:rPr>
      </w:pPr>
      <w:bookmarkStart w:id="11" w:name="_Ref86827631"/>
      <w:bookmarkStart w:id="12" w:name="_Toc90385072"/>
      <w:bookmarkStart w:id="13" w:name="_Toc98253995"/>
      <w:bookmarkStart w:id="14" w:name="_Toc140817633"/>
      <w:bookmarkStart w:id="15" w:name="_Toc497391758"/>
      <w:r w:rsidRPr="00895C70">
        <w:rPr>
          <w:b/>
          <w:bCs/>
          <w:snapToGrid w:val="0"/>
          <w:sz w:val="24"/>
          <w:szCs w:val="24"/>
        </w:rPr>
        <w:t>Требования к документам</w:t>
      </w:r>
      <w:bookmarkEnd w:id="11"/>
      <w:bookmarkEnd w:id="12"/>
      <w:bookmarkEnd w:id="13"/>
      <w:bookmarkEnd w:id="14"/>
      <w:bookmarkEnd w:id="15"/>
    </w:p>
    <w:p w:rsidR="002A2D56" w:rsidRPr="00A82E72" w:rsidRDefault="002A2D56" w:rsidP="00050DD5">
      <w:pPr>
        <w:keepNext/>
        <w:keepLines/>
        <w:tabs>
          <w:tab w:val="num" w:pos="0"/>
        </w:tabs>
        <w:spacing w:line="360" w:lineRule="auto"/>
        <w:rPr>
          <w:b/>
          <w:sz w:val="24"/>
          <w:szCs w:val="24"/>
        </w:rPr>
      </w:pPr>
      <w:r w:rsidRPr="00895C70">
        <w:rPr>
          <w:b/>
          <w:sz w:val="24"/>
          <w:szCs w:val="24"/>
        </w:rPr>
        <w:t>Подтверждение соответствия Участника установленным</w:t>
      </w:r>
      <w:r w:rsidRPr="00A82E72">
        <w:rPr>
          <w:b/>
          <w:sz w:val="24"/>
          <w:szCs w:val="24"/>
        </w:rPr>
        <w:t xml:space="preserve"> требованиям</w:t>
      </w:r>
    </w:p>
    <w:p w:rsidR="002A2D56" w:rsidRPr="00A82E72" w:rsidRDefault="00077202" w:rsidP="00050DD5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2A2D56" w:rsidRPr="00A82E72">
        <w:rPr>
          <w:sz w:val="24"/>
          <w:szCs w:val="24"/>
        </w:rPr>
        <w:t>.2.1. Участник должен включить в состав Предложения следующие документы, подтверждающие его соответствие вышеуказанным требованиям:</w:t>
      </w:r>
    </w:p>
    <w:p w:rsidR="002A2D56" w:rsidRPr="00A82E72" w:rsidRDefault="002A2D56" w:rsidP="00050DD5">
      <w:pPr>
        <w:pStyle w:val="af7"/>
        <w:keepNext/>
        <w:keepLines/>
        <w:numPr>
          <w:ilvl w:val="0"/>
          <w:numId w:val="25"/>
        </w:numPr>
        <w:tabs>
          <w:tab w:val="clear" w:pos="851"/>
          <w:tab w:val="clear" w:pos="1134"/>
          <w:tab w:val="clear" w:pos="1418"/>
        </w:tabs>
        <w:ind w:left="0" w:firstLine="567"/>
        <w:rPr>
          <w:sz w:val="24"/>
          <w:szCs w:val="24"/>
        </w:rPr>
      </w:pPr>
      <w:r w:rsidRPr="00A82E72">
        <w:rPr>
          <w:sz w:val="24"/>
          <w:szCs w:val="24"/>
        </w:rPr>
        <w:t>заверенную подписью руководителя и печатью организации скан-копию Устава;</w:t>
      </w:r>
    </w:p>
    <w:p w:rsidR="002A2D56" w:rsidRPr="00A82E72" w:rsidRDefault="002A2D56" w:rsidP="00050DD5">
      <w:pPr>
        <w:pStyle w:val="af7"/>
        <w:keepNext/>
        <w:keepLines/>
        <w:numPr>
          <w:ilvl w:val="0"/>
          <w:numId w:val="25"/>
        </w:numPr>
        <w:tabs>
          <w:tab w:val="clear" w:pos="851"/>
          <w:tab w:val="clear" w:pos="1134"/>
          <w:tab w:val="clear" w:pos="1418"/>
        </w:tabs>
        <w:ind w:left="0" w:firstLine="567"/>
        <w:rPr>
          <w:sz w:val="24"/>
          <w:szCs w:val="24"/>
        </w:rPr>
      </w:pPr>
      <w:r w:rsidRPr="00A82E72">
        <w:rPr>
          <w:sz w:val="24"/>
          <w:szCs w:val="24"/>
        </w:rPr>
        <w:t>заверенную подписью руководителя и печатью организации скан-копию свидетельства о государственной регистрации;</w:t>
      </w:r>
    </w:p>
    <w:p w:rsidR="002A2D56" w:rsidRPr="00A82E72" w:rsidRDefault="002A2D56" w:rsidP="00050DD5">
      <w:pPr>
        <w:pStyle w:val="af7"/>
        <w:keepNext/>
        <w:keepLines/>
        <w:numPr>
          <w:ilvl w:val="0"/>
          <w:numId w:val="25"/>
        </w:numPr>
        <w:tabs>
          <w:tab w:val="clear" w:pos="851"/>
          <w:tab w:val="clear" w:pos="1134"/>
          <w:tab w:val="clear" w:pos="1418"/>
        </w:tabs>
        <w:ind w:left="0" w:firstLine="567"/>
        <w:rPr>
          <w:sz w:val="24"/>
          <w:szCs w:val="24"/>
        </w:rPr>
      </w:pPr>
      <w:r w:rsidRPr="00A82E72">
        <w:rPr>
          <w:sz w:val="24"/>
          <w:szCs w:val="24"/>
        </w:rPr>
        <w:t>заверенную подписью руководителя и печатью организации скан-копию выписки из ЕГРЮЛ;</w:t>
      </w:r>
    </w:p>
    <w:p w:rsidR="002A2D56" w:rsidRPr="00A82E72" w:rsidRDefault="002A2D56" w:rsidP="00050DD5">
      <w:pPr>
        <w:pStyle w:val="af7"/>
        <w:keepNext/>
        <w:keepLines/>
        <w:numPr>
          <w:ilvl w:val="0"/>
          <w:numId w:val="25"/>
        </w:numPr>
        <w:tabs>
          <w:tab w:val="clear" w:pos="851"/>
          <w:tab w:val="clear" w:pos="1134"/>
          <w:tab w:val="clear" w:pos="1418"/>
        </w:tabs>
        <w:ind w:left="0" w:firstLine="567"/>
        <w:rPr>
          <w:sz w:val="24"/>
          <w:szCs w:val="24"/>
        </w:rPr>
      </w:pPr>
      <w:r w:rsidRPr="00A82E72">
        <w:rPr>
          <w:sz w:val="24"/>
          <w:szCs w:val="24"/>
        </w:rPr>
        <w:t>заверенную подписью руководителя и печатью организации скан-копию свидетельства о постановке на учет в налоговом органе;</w:t>
      </w:r>
    </w:p>
    <w:p w:rsidR="002A2D56" w:rsidRPr="00A82E72" w:rsidRDefault="002A2D56" w:rsidP="00050DD5">
      <w:pPr>
        <w:pStyle w:val="af7"/>
        <w:keepNext/>
        <w:keepLines/>
        <w:numPr>
          <w:ilvl w:val="0"/>
          <w:numId w:val="25"/>
        </w:numPr>
        <w:tabs>
          <w:tab w:val="clear" w:pos="851"/>
          <w:tab w:val="clear" w:pos="1134"/>
          <w:tab w:val="clear" w:pos="1418"/>
        </w:tabs>
        <w:ind w:left="0" w:firstLine="567"/>
        <w:rPr>
          <w:sz w:val="24"/>
          <w:szCs w:val="24"/>
        </w:rPr>
      </w:pPr>
      <w:r w:rsidRPr="00A82E72">
        <w:rPr>
          <w:sz w:val="24"/>
          <w:szCs w:val="24"/>
        </w:rPr>
        <w:t>заверенную подписью руководителя и печатью организации скан-копию документа (приказа, протокола собрания учредителей и т.п.), подтверждающего полномочия лица, подписавшего Предложение. Если Предложение подписывается по доверенности, предоставляется скан-копия доверенности и вышеуказанные документы на лицо, выдавшее доверенность;</w:t>
      </w:r>
    </w:p>
    <w:p w:rsidR="002A2D56" w:rsidRPr="00A82E72" w:rsidRDefault="002A2D56" w:rsidP="00050DD5">
      <w:pPr>
        <w:pStyle w:val="af7"/>
        <w:keepNext/>
        <w:keepLines/>
        <w:numPr>
          <w:ilvl w:val="0"/>
          <w:numId w:val="25"/>
        </w:numPr>
        <w:tabs>
          <w:tab w:val="clear" w:pos="851"/>
          <w:tab w:val="clear" w:pos="1134"/>
          <w:tab w:val="clear" w:pos="1418"/>
        </w:tabs>
        <w:ind w:left="0" w:firstLine="567"/>
        <w:rPr>
          <w:sz w:val="24"/>
          <w:szCs w:val="24"/>
        </w:rPr>
      </w:pPr>
      <w:r w:rsidRPr="00A82E72">
        <w:rPr>
          <w:sz w:val="24"/>
          <w:szCs w:val="24"/>
        </w:rPr>
        <w:t xml:space="preserve">заверенную подписью руководителя и печатью организации скан-копию бухгалтерского баланса и отчета о прибылях и убытках (формы № 1, 2) </w:t>
      </w:r>
      <w:r w:rsidRPr="00A82E72">
        <w:rPr>
          <w:b/>
          <w:sz w:val="24"/>
          <w:szCs w:val="24"/>
        </w:rPr>
        <w:t>за два года и завершившийся отчетный период текущего года</w:t>
      </w:r>
      <w:r w:rsidRPr="00A82E72">
        <w:rPr>
          <w:sz w:val="24"/>
          <w:szCs w:val="24"/>
        </w:rPr>
        <w:t>;</w:t>
      </w:r>
    </w:p>
    <w:p w:rsidR="002A2D56" w:rsidRPr="00A82E72" w:rsidRDefault="002A2D56" w:rsidP="00050DD5">
      <w:pPr>
        <w:pStyle w:val="af7"/>
        <w:keepNext/>
        <w:keepLines/>
        <w:numPr>
          <w:ilvl w:val="0"/>
          <w:numId w:val="25"/>
        </w:numPr>
        <w:tabs>
          <w:tab w:val="clear" w:pos="851"/>
          <w:tab w:val="clear" w:pos="1134"/>
          <w:tab w:val="clear" w:pos="1418"/>
        </w:tabs>
        <w:ind w:left="0" w:firstLine="567"/>
        <w:rPr>
          <w:sz w:val="24"/>
          <w:szCs w:val="24"/>
        </w:rPr>
      </w:pPr>
      <w:r w:rsidRPr="00A82E72">
        <w:rPr>
          <w:sz w:val="24"/>
          <w:szCs w:val="24"/>
        </w:rPr>
        <w:lastRenderedPageBreak/>
        <w:t>заверенную подписью руководителя и печатью организации скан-копию справки об оплате уставного капитала, подписанную руководителем и главным бухгалтером организации;</w:t>
      </w:r>
    </w:p>
    <w:p w:rsidR="002A2D56" w:rsidRPr="00F629D4" w:rsidRDefault="002A2D56" w:rsidP="00050DD5">
      <w:pPr>
        <w:pStyle w:val="af7"/>
        <w:keepNext/>
        <w:keepLines/>
        <w:numPr>
          <w:ilvl w:val="0"/>
          <w:numId w:val="25"/>
        </w:numPr>
        <w:tabs>
          <w:tab w:val="clear" w:pos="851"/>
          <w:tab w:val="clear" w:pos="1134"/>
          <w:tab w:val="clear" w:pos="1418"/>
        </w:tabs>
        <w:ind w:left="0" w:firstLine="567"/>
        <w:rPr>
          <w:sz w:val="24"/>
          <w:szCs w:val="24"/>
        </w:rPr>
      </w:pPr>
      <w:r w:rsidRPr="00F629D4">
        <w:rPr>
          <w:sz w:val="24"/>
          <w:szCs w:val="24"/>
        </w:rPr>
        <w:t xml:space="preserve">скан-копию справки об отсутствии решений органов управления организации или судебных органов о ликвидации или реорганизации </w:t>
      </w:r>
      <w:r w:rsidR="00D15B96" w:rsidRPr="00F629D4">
        <w:rPr>
          <w:sz w:val="24"/>
          <w:szCs w:val="24"/>
        </w:rPr>
        <w:t>организации,</w:t>
      </w:r>
      <w:r w:rsidRPr="00F629D4">
        <w:rPr>
          <w:sz w:val="24"/>
          <w:szCs w:val="24"/>
        </w:rPr>
        <w:t xml:space="preserve"> или ареста ее имущества, подписанную руководителем организации;</w:t>
      </w:r>
    </w:p>
    <w:p w:rsidR="002A2D56" w:rsidRPr="00F629D4" w:rsidRDefault="007D0BD3" w:rsidP="00050DD5">
      <w:pPr>
        <w:pStyle w:val="af7"/>
        <w:keepNext/>
        <w:keepLines/>
        <w:numPr>
          <w:ilvl w:val="0"/>
          <w:numId w:val="25"/>
        </w:numPr>
        <w:tabs>
          <w:tab w:val="clear" w:pos="851"/>
          <w:tab w:val="clear" w:pos="1134"/>
          <w:tab w:val="clear" w:pos="1418"/>
        </w:tabs>
        <w:rPr>
          <w:sz w:val="24"/>
          <w:szCs w:val="24"/>
        </w:rPr>
      </w:pPr>
      <w:r>
        <w:rPr>
          <w:sz w:val="24"/>
          <w:szCs w:val="24"/>
        </w:rPr>
        <w:t>скан-</w:t>
      </w:r>
      <w:r w:rsidR="002A2D56" w:rsidRPr="00F629D4">
        <w:rPr>
          <w:sz w:val="24"/>
          <w:szCs w:val="24"/>
        </w:rPr>
        <w:t>копию свидетельства о включении в реестр таможенных представителей в соответствии с ст. 12 ТК ТС;</w:t>
      </w:r>
    </w:p>
    <w:p w:rsidR="002A2D56" w:rsidRPr="00F629D4" w:rsidRDefault="007D0BD3" w:rsidP="00050DD5">
      <w:pPr>
        <w:pStyle w:val="af7"/>
        <w:keepNext/>
        <w:keepLines/>
        <w:numPr>
          <w:ilvl w:val="0"/>
          <w:numId w:val="25"/>
        </w:numPr>
        <w:tabs>
          <w:tab w:val="clear" w:pos="851"/>
          <w:tab w:val="clear" w:pos="1134"/>
          <w:tab w:val="clear" w:pos="1418"/>
        </w:tabs>
        <w:rPr>
          <w:sz w:val="24"/>
          <w:szCs w:val="24"/>
        </w:rPr>
      </w:pPr>
      <w:r>
        <w:rPr>
          <w:sz w:val="24"/>
          <w:szCs w:val="24"/>
        </w:rPr>
        <w:t>скан-</w:t>
      </w:r>
      <w:r w:rsidR="002A2D56" w:rsidRPr="00F629D4">
        <w:rPr>
          <w:sz w:val="24"/>
          <w:szCs w:val="24"/>
        </w:rPr>
        <w:t>копии сертификатов или иных разрешительные документы, дающие ему право на оказание данного вида услуг;</w:t>
      </w:r>
    </w:p>
    <w:p w:rsidR="002A2D56" w:rsidRPr="00F629D4" w:rsidRDefault="00D15B96" w:rsidP="00050DD5">
      <w:pPr>
        <w:pStyle w:val="af7"/>
        <w:keepNext/>
        <w:keepLines/>
        <w:numPr>
          <w:ilvl w:val="0"/>
          <w:numId w:val="25"/>
        </w:numPr>
        <w:tabs>
          <w:tab w:val="clear" w:pos="851"/>
          <w:tab w:val="clear" w:pos="1134"/>
          <w:tab w:val="clear" w:pos="1418"/>
        </w:tabs>
        <w:rPr>
          <w:sz w:val="24"/>
          <w:szCs w:val="24"/>
        </w:rPr>
      </w:pPr>
      <w:r w:rsidRPr="00F629D4">
        <w:rPr>
          <w:sz w:val="24"/>
          <w:szCs w:val="24"/>
        </w:rPr>
        <w:t>проект Договора,</w:t>
      </w:r>
      <w:r w:rsidR="002A2D56" w:rsidRPr="00F629D4">
        <w:rPr>
          <w:sz w:val="24"/>
          <w:szCs w:val="24"/>
        </w:rPr>
        <w:t xml:space="preserve"> по которому планируется оказание услуги</w:t>
      </w:r>
    </w:p>
    <w:p w:rsidR="002A2D56" w:rsidRDefault="002A2D56" w:rsidP="00050DD5">
      <w:pPr>
        <w:keepNext/>
        <w:keepLines/>
        <w:numPr>
          <w:ilvl w:val="0"/>
          <w:numId w:val="25"/>
        </w:numPr>
        <w:spacing w:line="360" w:lineRule="auto"/>
        <w:ind w:left="0" w:firstLine="567"/>
        <w:rPr>
          <w:sz w:val="24"/>
          <w:szCs w:val="24"/>
        </w:rPr>
      </w:pPr>
      <w:r w:rsidRPr="00F629D4">
        <w:rPr>
          <w:sz w:val="24"/>
          <w:szCs w:val="24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CA3D0D" w:rsidRPr="00CA3D0D" w:rsidRDefault="00CA3D0D" w:rsidP="00CA3D0D">
      <w:pPr>
        <w:pStyle w:val="af5"/>
        <w:numPr>
          <w:ilvl w:val="0"/>
          <w:numId w:val="25"/>
        </w:numPr>
        <w:spacing w:line="360" w:lineRule="auto"/>
        <w:ind w:left="0" w:firstLine="709"/>
        <w:rPr>
          <w:sz w:val="24"/>
          <w:szCs w:val="24"/>
        </w:rPr>
      </w:pPr>
      <w:bookmarkStart w:id="16" w:name="_Toc189545073"/>
      <w:r w:rsidRPr="00CA3D0D">
        <w:rPr>
          <w:sz w:val="24"/>
          <w:szCs w:val="24"/>
        </w:rPr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CA3D0D">
        <w:rPr>
          <w:sz w:val="24"/>
          <w:szCs w:val="24"/>
        </w:rPr>
        <w:t>т.ч</w:t>
      </w:r>
      <w:proofErr w:type="spellEnd"/>
      <w:r w:rsidRPr="00CA3D0D">
        <w:rPr>
          <w:sz w:val="24"/>
          <w:szCs w:val="24"/>
        </w:rPr>
        <w:t xml:space="preserve">.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в ПАО «МТС-Банк». </w:t>
      </w:r>
    </w:p>
    <w:p w:rsidR="00CA3D0D" w:rsidRDefault="00CA3D0D" w:rsidP="00CA3D0D">
      <w:pPr>
        <w:pStyle w:val="af5"/>
        <w:numPr>
          <w:ilvl w:val="0"/>
          <w:numId w:val="25"/>
        </w:numPr>
        <w:spacing w:line="360" w:lineRule="auto"/>
        <w:ind w:left="0" w:firstLine="709"/>
        <w:rPr>
          <w:bCs/>
          <w:snapToGrid w:val="0"/>
          <w:sz w:val="24"/>
          <w:szCs w:val="24"/>
        </w:rPr>
      </w:pPr>
      <w:r w:rsidRPr="00CA3D0D">
        <w:rPr>
          <w:bCs/>
          <w:snapToGrid w:val="0"/>
          <w:sz w:val="24"/>
          <w:szCs w:val="24"/>
        </w:rPr>
        <w:t>Участник вправе указать в своем предложении иной банк (помимо ПАО «МТС-Банк») для платежей и расчетов по договору, но, в случае получения равных условий предпочтение отдается участникам, у которого открыт счет в ПАО «МТС-Банк» или имеется письмо о намерениях его отрыть.</w:t>
      </w:r>
    </w:p>
    <w:p w:rsidR="00CA3D0D" w:rsidRPr="00CA3D0D" w:rsidRDefault="00A91800" w:rsidP="00CA3D0D">
      <w:pPr>
        <w:pStyle w:val="af5"/>
        <w:numPr>
          <w:ilvl w:val="0"/>
          <w:numId w:val="25"/>
        </w:numPr>
        <w:spacing w:line="360" w:lineRule="auto"/>
        <w:ind w:left="0" w:firstLine="709"/>
        <w:rPr>
          <w:bCs/>
          <w:snapToGrid w:val="0"/>
          <w:sz w:val="24"/>
          <w:szCs w:val="24"/>
        </w:rPr>
      </w:pPr>
      <w:r w:rsidRPr="00CA3D0D">
        <w:rPr>
          <w:sz w:val="24"/>
          <w:szCs w:val="24"/>
        </w:rPr>
        <w:t>Предложения</w:t>
      </w:r>
      <w:r w:rsidRPr="00CA3D0D">
        <w:rPr>
          <w:b/>
          <w:sz w:val="24"/>
          <w:szCs w:val="24"/>
        </w:rPr>
        <w:t xml:space="preserve"> </w:t>
      </w:r>
      <w:r w:rsidRPr="00CA3D0D">
        <w:rPr>
          <w:sz w:val="24"/>
          <w:szCs w:val="24"/>
        </w:rPr>
        <w:t>Участников должны быть оформлены в соответствии с Формами, приведенными в разделе 3 настоящей документации.</w:t>
      </w:r>
      <w:bookmarkEnd w:id="16"/>
    </w:p>
    <w:p w:rsidR="00CA3D0D" w:rsidRDefault="00077202" w:rsidP="00CA3D0D">
      <w:pPr>
        <w:spacing w:line="360" w:lineRule="auto"/>
        <w:ind w:firstLine="709"/>
        <w:rPr>
          <w:bCs/>
          <w:snapToGrid w:val="0"/>
          <w:sz w:val="24"/>
          <w:szCs w:val="24"/>
        </w:rPr>
      </w:pPr>
      <w:r w:rsidRPr="00CA3D0D">
        <w:rPr>
          <w:sz w:val="24"/>
          <w:szCs w:val="24"/>
        </w:rPr>
        <w:t>2</w:t>
      </w:r>
      <w:r w:rsidR="002A2D56" w:rsidRPr="00CA3D0D">
        <w:rPr>
          <w:sz w:val="24"/>
          <w:szCs w:val="24"/>
        </w:rPr>
        <w:t>.2.2. Все указанные документы прилагаются Участником к Предложению.</w:t>
      </w:r>
    </w:p>
    <w:p w:rsidR="002A2D56" w:rsidRPr="00CA3D0D" w:rsidRDefault="00077202" w:rsidP="00CA3D0D">
      <w:pPr>
        <w:spacing w:line="360" w:lineRule="auto"/>
        <w:ind w:firstLine="709"/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>2</w:t>
      </w:r>
      <w:r w:rsidR="002A2D56" w:rsidRPr="00F629D4">
        <w:rPr>
          <w:sz w:val="24"/>
          <w:szCs w:val="24"/>
        </w:rPr>
        <w:t>.2.3. 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:rsidR="002A2D56" w:rsidRPr="00F629D4" w:rsidRDefault="002A2D56" w:rsidP="00050DD5">
      <w:pPr>
        <w:pStyle w:val="111"/>
        <w:pageBreakBefore w:val="0"/>
        <w:numPr>
          <w:ilvl w:val="0"/>
          <w:numId w:val="26"/>
        </w:numPr>
        <w:spacing w:before="0"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7" w:name="_Ref55280436"/>
      <w:bookmarkStart w:id="18" w:name="_Toc55285345"/>
      <w:bookmarkStart w:id="19" w:name="_Toc55305382"/>
      <w:bookmarkStart w:id="20" w:name="_Toc57314644"/>
      <w:bookmarkStart w:id="21" w:name="_Toc69728967"/>
      <w:bookmarkStart w:id="22" w:name="_Toc189545077"/>
      <w:bookmarkStart w:id="23" w:name="_Toc497391759"/>
      <w:r w:rsidRPr="00F629D4">
        <w:rPr>
          <w:rFonts w:ascii="Times New Roman" w:hAnsi="Times New Roman"/>
          <w:sz w:val="24"/>
          <w:szCs w:val="24"/>
        </w:rPr>
        <w:lastRenderedPageBreak/>
        <w:t xml:space="preserve">Подготовка </w:t>
      </w:r>
      <w:bookmarkEnd w:id="17"/>
      <w:bookmarkEnd w:id="18"/>
      <w:bookmarkEnd w:id="19"/>
      <w:bookmarkEnd w:id="20"/>
      <w:bookmarkEnd w:id="21"/>
      <w:r w:rsidRPr="00F629D4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</w:p>
    <w:p w:rsidR="002A2D56" w:rsidRPr="00F629D4" w:rsidRDefault="00077202" w:rsidP="00050DD5">
      <w:pPr>
        <w:pStyle w:val="2"/>
        <w:keepLines/>
        <w:numPr>
          <w:ilvl w:val="0"/>
          <w:numId w:val="0"/>
        </w:numPr>
        <w:spacing w:before="0" w:after="0" w:line="360" w:lineRule="auto"/>
        <w:ind w:left="568"/>
        <w:rPr>
          <w:rFonts w:ascii="Times New Roman" w:hAnsi="Times New Roman"/>
          <w:sz w:val="24"/>
          <w:szCs w:val="24"/>
        </w:rPr>
      </w:pPr>
      <w:bookmarkStart w:id="24" w:name="_Ref56229154"/>
      <w:bookmarkStart w:id="25" w:name="_Toc57314645"/>
      <w:bookmarkStart w:id="26" w:name="_Toc98253987"/>
      <w:bookmarkStart w:id="27" w:name="_Toc140817627"/>
      <w:r>
        <w:rPr>
          <w:rFonts w:ascii="Times New Roman" w:hAnsi="Times New Roman"/>
          <w:sz w:val="24"/>
          <w:szCs w:val="24"/>
        </w:rPr>
        <w:t>3.1.</w:t>
      </w:r>
      <w:r w:rsidR="002A2D56" w:rsidRPr="00F629D4">
        <w:rPr>
          <w:rFonts w:ascii="Times New Roman" w:hAnsi="Times New Roman"/>
          <w:sz w:val="24"/>
          <w:szCs w:val="24"/>
        </w:rPr>
        <w:t xml:space="preserve"> </w:t>
      </w:r>
      <w:bookmarkStart w:id="28" w:name="_Toc497391760"/>
      <w:r w:rsidR="002A2D56" w:rsidRPr="00F629D4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4"/>
      <w:bookmarkEnd w:id="25"/>
      <w:r w:rsidR="002A2D56" w:rsidRPr="00F629D4">
        <w:rPr>
          <w:rFonts w:ascii="Times New Roman" w:hAnsi="Times New Roman"/>
          <w:sz w:val="24"/>
          <w:szCs w:val="24"/>
        </w:rPr>
        <w:t>Предложению</w:t>
      </w:r>
      <w:bookmarkEnd w:id="26"/>
      <w:bookmarkEnd w:id="27"/>
      <w:bookmarkEnd w:id="28"/>
    </w:p>
    <w:p w:rsidR="002A2D56" w:rsidRPr="00F629D4" w:rsidRDefault="00077202" w:rsidP="00050DD5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bookmarkStart w:id="29" w:name="_Ref56235235"/>
      <w:r>
        <w:rPr>
          <w:sz w:val="24"/>
          <w:szCs w:val="24"/>
        </w:rPr>
        <w:t>3</w:t>
      </w:r>
      <w:r w:rsidR="002A2D56" w:rsidRPr="00F629D4">
        <w:rPr>
          <w:sz w:val="24"/>
          <w:szCs w:val="24"/>
        </w:rPr>
        <w:t>.1.1. Участник должен подготовить Предложение, включающее:</w:t>
      </w:r>
    </w:p>
    <w:p w:rsidR="002A2D56" w:rsidRPr="00BE0B10" w:rsidRDefault="002A2D56" w:rsidP="00050DD5">
      <w:pPr>
        <w:pStyle w:val="af7"/>
        <w:keepNext/>
        <w:keepLines/>
        <w:numPr>
          <w:ilvl w:val="3"/>
          <w:numId w:val="2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ind w:left="0" w:firstLine="567"/>
        <w:rPr>
          <w:sz w:val="24"/>
          <w:szCs w:val="24"/>
        </w:rPr>
      </w:pPr>
      <w:r w:rsidRPr="00BE0B10">
        <w:rPr>
          <w:sz w:val="24"/>
          <w:szCs w:val="24"/>
        </w:rPr>
        <w:t>Письмо о подаче оферты по форме и в соответствии с инструкциями, приведенными в настоящей Документации (Форма № 1, п.</w:t>
      </w:r>
      <w:r w:rsidR="00BE0B10" w:rsidRPr="00BE0B10">
        <w:rPr>
          <w:sz w:val="24"/>
          <w:szCs w:val="24"/>
        </w:rPr>
        <w:t>6</w:t>
      </w:r>
      <w:r w:rsidRPr="00BE0B10">
        <w:rPr>
          <w:sz w:val="24"/>
          <w:szCs w:val="24"/>
        </w:rPr>
        <w:t>.1);</w:t>
      </w:r>
    </w:p>
    <w:p w:rsidR="002A2D56" w:rsidRPr="00BE0B10" w:rsidRDefault="002A2D56" w:rsidP="00050DD5">
      <w:pPr>
        <w:pStyle w:val="af7"/>
        <w:keepNext/>
        <w:keepLines/>
        <w:numPr>
          <w:ilvl w:val="3"/>
          <w:numId w:val="2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ind w:left="0" w:firstLine="567"/>
        <w:rPr>
          <w:sz w:val="24"/>
          <w:szCs w:val="24"/>
        </w:rPr>
      </w:pPr>
      <w:r w:rsidRPr="00BE0B10">
        <w:rPr>
          <w:sz w:val="24"/>
          <w:szCs w:val="24"/>
        </w:rPr>
        <w:t>Коммерческое предложение по форме и в соответствии с инструкциями, приведенными в настоящей Документации (Форма № 2, п.</w:t>
      </w:r>
      <w:r w:rsidR="00BE0B10" w:rsidRPr="00BE0B10">
        <w:rPr>
          <w:sz w:val="24"/>
          <w:szCs w:val="24"/>
        </w:rPr>
        <w:t>6</w:t>
      </w:r>
      <w:r w:rsidRPr="00BE0B10">
        <w:rPr>
          <w:sz w:val="24"/>
          <w:szCs w:val="24"/>
        </w:rPr>
        <w:t>.2);</w:t>
      </w:r>
    </w:p>
    <w:p w:rsidR="002A2D56" w:rsidRPr="00BE0B10" w:rsidRDefault="002A2D56" w:rsidP="00050DD5">
      <w:pPr>
        <w:pStyle w:val="af7"/>
        <w:keepNext/>
        <w:keepLines/>
        <w:numPr>
          <w:ilvl w:val="3"/>
          <w:numId w:val="2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ind w:left="0" w:firstLine="567"/>
        <w:rPr>
          <w:sz w:val="24"/>
          <w:szCs w:val="24"/>
        </w:rPr>
      </w:pPr>
      <w:r w:rsidRPr="00BE0B10">
        <w:rPr>
          <w:sz w:val="24"/>
          <w:szCs w:val="24"/>
        </w:rPr>
        <w:t>Анкету участника по форме и в соответствии с инструкциями, приведенными в настоящей Документации (Форма № 4, п.</w:t>
      </w:r>
      <w:r w:rsidR="00BE0B10" w:rsidRPr="00BE0B10">
        <w:rPr>
          <w:sz w:val="24"/>
          <w:szCs w:val="24"/>
        </w:rPr>
        <w:t>6</w:t>
      </w:r>
      <w:r w:rsidRPr="00BE0B10">
        <w:rPr>
          <w:sz w:val="24"/>
          <w:szCs w:val="24"/>
        </w:rPr>
        <w:t>.4);</w:t>
      </w:r>
    </w:p>
    <w:p w:rsidR="002A2D56" w:rsidRPr="00BE0B10" w:rsidRDefault="00D15B96" w:rsidP="00050DD5">
      <w:pPr>
        <w:pStyle w:val="af7"/>
        <w:keepNext/>
        <w:keepLines/>
        <w:numPr>
          <w:ilvl w:val="3"/>
          <w:numId w:val="2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ind w:left="0" w:firstLine="567"/>
        <w:rPr>
          <w:sz w:val="24"/>
          <w:szCs w:val="24"/>
        </w:rPr>
      </w:pPr>
      <w:r w:rsidRPr="00BE0B10">
        <w:rPr>
          <w:sz w:val="24"/>
          <w:szCs w:val="24"/>
        </w:rPr>
        <w:t>Проект Договора,</w:t>
      </w:r>
      <w:r w:rsidR="002A2D56" w:rsidRPr="00BE0B10">
        <w:rPr>
          <w:sz w:val="24"/>
          <w:szCs w:val="24"/>
        </w:rPr>
        <w:t xml:space="preserve"> по которому планируется оказание услуги;</w:t>
      </w:r>
    </w:p>
    <w:p w:rsidR="002A2D56" w:rsidRPr="00F629D4" w:rsidRDefault="002A2D56" w:rsidP="00050DD5">
      <w:pPr>
        <w:pStyle w:val="af7"/>
        <w:keepNext/>
        <w:keepLines/>
        <w:numPr>
          <w:ilvl w:val="3"/>
          <w:numId w:val="2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ind w:left="0" w:firstLine="567"/>
        <w:rPr>
          <w:sz w:val="24"/>
          <w:szCs w:val="24"/>
        </w:rPr>
      </w:pPr>
      <w:r w:rsidRPr="00F629D4">
        <w:rPr>
          <w:sz w:val="24"/>
          <w:szCs w:val="24"/>
        </w:rPr>
        <w:t>Документы, подтверждающие соответствие Участника требованиям настоящей Документации (п.3).</w:t>
      </w:r>
      <w:bookmarkEnd w:id="29"/>
    </w:p>
    <w:p w:rsidR="002A2D56" w:rsidRPr="00A82E72" w:rsidRDefault="002A2D56" w:rsidP="00050DD5">
      <w:pPr>
        <w:pStyle w:val="af7"/>
        <w:keepNext/>
        <w:keepLines/>
        <w:tabs>
          <w:tab w:val="clear" w:pos="851"/>
          <w:tab w:val="clear" w:pos="1134"/>
          <w:tab w:val="clear" w:pos="1418"/>
          <w:tab w:val="clear" w:pos="2978"/>
        </w:tabs>
        <w:ind w:left="0" w:firstLine="567"/>
        <w:rPr>
          <w:sz w:val="24"/>
          <w:szCs w:val="24"/>
        </w:rPr>
      </w:pPr>
      <w:r w:rsidRPr="00F629D4">
        <w:rPr>
          <w:sz w:val="24"/>
          <w:szCs w:val="24"/>
        </w:rPr>
        <w:t>- Срок действия коммерческого предложения должен</w:t>
      </w:r>
      <w:r w:rsidRPr="00A82E72">
        <w:rPr>
          <w:sz w:val="24"/>
          <w:szCs w:val="24"/>
        </w:rPr>
        <w:t xml:space="preserve"> быть не менее 3-х месяцев.</w:t>
      </w:r>
    </w:p>
    <w:p w:rsidR="002A2D56" w:rsidRPr="00A82E72" w:rsidRDefault="00077202" w:rsidP="00050DD5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bookmarkStart w:id="30" w:name="_Ref56240821"/>
      <w:r>
        <w:rPr>
          <w:sz w:val="24"/>
          <w:szCs w:val="24"/>
        </w:rPr>
        <w:t>3</w:t>
      </w:r>
      <w:r w:rsidR="002A2D56" w:rsidRPr="00A82E72">
        <w:rPr>
          <w:sz w:val="24"/>
          <w:szCs w:val="24"/>
        </w:rPr>
        <w:t xml:space="preserve">.1.2. Участник имеет право подать только одно Предложение. В случае нарушения этого требования все Предложения такого Участника отклоняются без </w:t>
      </w:r>
      <w:r w:rsidR="00D15B96" w:rsidRPr="00A82E72">
        <w:rPr>
          <w:sz w:val="24"/>
          <w:szCs w:val="24"/>
        </w:rPr>
        <w:t>рассмотрения,</w:t>
      </w:r>
      <w:r w:rsidR="002A2D56" w:rsidRPr="00A82E72">
        <w:rPr>
          <w:sz w:val="24"/>
          <w:szCs w:val="24"/>
        </w:rPr>
        <w:t xml:space="preserve"> по существу.</w:t>
      </w:r>
      <w:bookmarkEnd w:id="30"/>
    </w:p>
    <w:p w:rsidR="002A2D56" w:rsidRPr="00A82E72" w:rsidRDefault="00077202" w:rsidP="00050DD5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bookmarkStart w:id="31" w:name="_Ref55279015"/>
      <w:bookmarkStart w:id="32" w:name="_Ref55279017"/>
      <w:r>
        <w:rPr>
          <w:sz w:val="24"/>
          <w:szCs w:val="24"/>
        </w:rPr>
        <w:t>3</w:t>
      </w:r>
      <w:r w:rsidR="002A2D56" w:rsidRPr="00A82E72">
        <w:rPr>
          <w:sz w:val="24"/>
          <w:szCs w:val="24"/>
        </w:rPr>
        <w:t>.1.3.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В последнем случае оригинал доверенности прикладывается к Предложению.</w:t>
      </w:r>
      <w:bookmarkEnd w:id="31"/>
    </w:p>
    <w:p w:rsidR="002A2D56" w:rsidRPr="00A82E72" w:rsidRDefault="00077202" w:rsidP="00050DD5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2A2D56" w:rsidRPr="00A82E72">
        <w:rPr>
          <w:sz w:val="24"/>
          <w:szCs w:val="24"/>
        </w:rPr>
        <w:t>.1.4. Каждый документ, входящий в Предложение, должен быть скреплен печатью Участника.</w:t>
      </w:r>
      <w:bookmarkEnd w:id="32"/>
    </w:p>
    <w:p w:rsidR="002A2D56" w:rsidRDefault="00077202" w:rsidP="00050DD5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bookmarkStart w:id="33" w:name="_Ref56233643"/>
      <w:bookmarkStart w:id="34" w:name="_Ref56235653"/>
      <w:bookmarkStart w:id="35" w:name="_Toc57314646"/>
      <w:r>
        <w:rPr>
          <w:sz w:val="24"/>
          <w:szCs w:val="24"/>
        </w:rPr>
        <w:t>3</w:t>
      </w:r>
      <w:r w:rsidR="002A2D56" w:rsidRPr="00A82E72">
        <w:rPr>
          <w:sz w:val="24"/>
          <w:szCs w:val="24"/>
        </w:rPr>
        <w:t>.1.5. 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2A2D56" w:rsidRPr="00A82E72" w:rsidRDefault="002A2D56" w:rsidP="00050DD5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</w:p>
    <w:p w:rsidR="002A2D56" w:rsidRPr="00A82E72" w:rsidRDefault="00077202" w:rsidP="00050DD5">
      <w:pPr>
        <w:pStyle w:val="2"/>
        <w:keepLines/>
        <w:numPr>
          <w:ilvl w:val="1"/>
          <w:numId w:val="33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36" w:name="_Toc57314647"/>
      <w:bookmarkStart w:id="37" w:name="_Toc98253989"/>
      <w:bookmarkStart w:id="38" w:name="_Toc140817628"/>
      <w:bookmarkStart w:id="39" w:name="_Toc497391761"/>
      <w:bookmarkEnd w:id="33"/>
      <w:bookmarkEnd w:id="34"/>
      <w:bookmarkEnd w:id="35"/>
      <w:r>
        <w:rPr>
          <w:rFonts w:ascii="Times New Roman" w:hAnsi="Times New Roman"/>
          <w:sz w:val="24"/>
          <w:szCs w:val="24"/>
        </w:rPr>
        <w:t xml:space="preserve"> </w:t>
      </w:r>
      <w:r w:rsidR="002A2D56" w:rsidRPr="00A82E72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36"/>
      <w:r w:rsidR="002A2D56" w:rsidRPr="00A82E72">
        <w:rPr>
          <w:rFonts w:ascii="Times New Roman" w:hAnsi="Times New Roman"/>
          <w:sz w:val="24"/>
          <w:szCs w:val="24"/>
        </w:rPr>
        <w:t>Предложения</w:t>
      </w:r>
      <w:bookmarkEnd w:id="37"/>
      <w:bookmarkEnd w:id="38"/>
      <w:bookmarkEnd w:id="39"/>
    </w:p>
    <w:p w:rsidR="002A2D56" w:rsidRPr="00A82E72" w:rsidRDefault="002A2D56" w:rsidP="00050DD5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r w:rsidRPr="00A82E72">
        <w:rPr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:rsidR="002A2D56" w:rsidRPr="00A82E72" w:rsidRDefault="002A2D56" w:rsidP="00050DD5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r w:rsidRPr="00A82E72">
        <w:rPr>
          <w:sz w:val="24"/>
          <w:szCs w:val="24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2A2D56" w:rsidRDefault="002A2D56" w:rsidP="00050DD5">
      <w:pPr>
        <w:keepNext/>
        <w:keepLines/>
        <w:tabs>
          <w:tab w:val="num" w:pos="0"/>
        </w:tabs>
        <w:spacing w:line="360" w:lineRule="auto"/>
        <w:rPr>
          <w:b/>
          <w:sz w:val="24"/>
          <w:szCs w:val="24"/>
        </w:rPr>
      </w:pPr>
      <w:r w:rsidRPr="00A82E72">
        <w:rPr>
          <w:b/>
          <w:sz w:val="24"/>
          <w:szCs w:val="24"/>
        </w:rPr>
        <w:lastRenderedPageBreak/>
        <w:t>Организатор вправе не рассматривать документы, не переведенные на русский язык.</w:t>
      </w:r>
      <w:bookmarkStart w:id="40" w:name="_Hlt40850038"/>
      <w:bookmarkEnd w:id="40"/>
    </w:p>
    <w:p w:rsidR="00D573A9" w:rsidRPr="00A82E72" w:rsidRDefault="00D573A9" w:rsidP="00D573A9">
      <w:pPr>
        <w:pStyle w:val="2"/>
        <w:keepLines/>
        <w:numPr>
          <w:ilvl w:val="1"/>
          <w:numId w:val="33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41" w:name="_Toc57314653"/>
      <w:bookmarkStart w:id="42" w:name="_Toc98253991"/>
      <w:bookmarkStart w:id="43" w:name="_Toc140817629"/>
      <w:bookmarkStart w:id="44" w:name="_Toc497391762"/>
      <w:r>
        <w:rPr>
          <w:rFonts w:ascii="Times New Roman" w:hAnsi="Times New Roman"/>
          <w:sz w:val="24"/>
          <w:szCs w:val="24"/>
        </w:rPr>
        <w:t xml:space="preserve"> </w:t>
      </w:r>
      <w:r w:rsidRPr="00A82E72">
        <w:rPr>
          <w:rFonts w:ascii="Times New Roman" w:hAnsi="Times New Roman"/>
          <w:sz w:val="24"/>
          <w:szCs w:val="24"/>
        </w:rPr>
        <w:t xml:space="preserve">Разъяснение </w:t>
      </w:r>
      <w:bookmarkEnd w:id="41"/>
      <w:r w:rsidRPr="00A82E72">
        <w:rPr>
          <w:rFonts w:ascii="Times New Roman" w:hAnsi="Times New Roman"/>
          <w:sz w:val="24"/>
          <w:szCs w:val="24"/>
        </w:rPr>
        <w:t>закупочной Документации</w:t>
      </w:r>
      <w:bookmarkEnd w:id="42"/>
      <w:bookmarkEnd w:id="43"/>
      <w:bookmarkEnd w:id="44"/>
    </w:p>
    <w:p w:rsidR="00D573A9" w:rsidRPr="00D573A9" w:rsidRDefault="00D573A9" w:rsidP="00D573A9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r w:rsidRPr="00A82E72">
        <w:rPr>
          <w:sz w:val="24"/>
          <w:szCs w:val="24"/>
        </w:rPr>
        <w:t xml:space="preserve">Участники вправе обратиться к Организатору за разъяснениями </w:t>
      </w:r>
      <w:r w:rsidR="00A91800" w:rsidRPr="00A82E72">
        <w:rPr>
          <w:sz w:val="24"/>
          <w:szCs w:val="24"/>
        </w:rPr>
        <w:t>настоящей Документации</w:t>
      </w:r>
      <w:r w:rsidRPr="00A82E72">
        <w:rPr>
          <w:sz w:val="24"/>
          <w:szCs w:val="24"/>
        </w:rPr>
        <w:t xml:space="preserve">. Запросы на разъяснение Документации по запросу </w:t>
      </w:r>
      <w:r>
        <w:rPr>
          <w:sz w:val="24"/>
          <w:szCs w:val="24"/>
        </w:rPr>
        <w:t>цен</w:t>
      </w:r>
      <w:r w:rsidRPr="00A82E72">
        <w:rPr>
          <w:sz w:val="24"/>
          <w:szCs w:val="24"/>
        </w:rPr>
        <w:t xml:space="preserve"> должны подаваться в электронной форме в виде скан-копии письма за подписью руководителя организации </w:t>
      </w:r>
      <w:r w:rsidRPr="00D573A9">
        <w:rPr>
          <w:sz w:val="24"/>
          <w:szCs w:val="24"/>
        </w:rPr>
        <w:t xml:space="preserve">или иного ответственного лица Участника, направленного на электронную почту </w:t>
      </w:r>
      <w:hyperlink r:id="rId11" w:history="1">
        <w:r w:rsidRPr="008F3DF5">
          <w:rPr>
            <w:rStyle w:val="a4"/>
            <w:sz w:val="24"/>
            <w:szCs w:val="24"/>
            <w:lang w:val="en-US"/>
          </w:rPr>
          <w:t>RGnatiuk</w:t>
        </w:r>
        <w:r w:rsidRPr="008F3DF5">
          <w:rPr>
            <w:rStyle w:val="a4"/>
            <w:sz w:val="24"/>
            <w:szCs w:val="24"/>
          </w:rPr>
          <w:t>@</w:t>
        </w:r>
        <w:r w:rsidRPr="008F3DF5">
          <w:rPr>
            <w:rStyle w:val="a4"/>
            <w:sz w:val="24"/>
            <w:szCs w:val="24"/>
            <w:lang w:val="en-US"/>
          </w:rPr>
          <w:t>sitronics</w:t>
        </w:r>
        <w:r w:rsidRPr="008F3DF5">
          <w:rPr>
            <w:rStyle w:val="a4"/>
            <w:sz w:val="24"/>
            <w:szCs w:val="24"/>
          </w:rPr>
          <w:t>.</w:t>
        </w:r>
        <w:r w:rsidRPr="008F3DF5">
          <w:rPr>
            <w:rStyle w:val="a4"/>
            <w:sz w:val="24"/>
            <w:szCs w:val="24"/>
            <w:lang w:val="en-US"/>
          </w:rPr>
          <w:t>com</w:t>
        </w:r>
      </w:hyperlink>
      <w:r w:rsidRPr="00D573A9">
        <w:rPr>
          <w:rStyle w:val="a4"/>
          <w:sz w:val="24"/>
          <w:szCs w:val="24"/>
        </w:rPr>
        <w:t>.</w:t>
      </w:r>
    </w:p>
    <w:p w:rsidR="00D573A9" w:rsidRPr="00A82E72" w:rsidRDefault="00D573A9" w:rsidP="00D573A9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r w:rsidRPr="00A82E72">
        <w:rPr>
          <w:sz w:val="24"/>
          <w:szCs w:val="24"/>
        </w:rPr>
        <w:t>Организатор в разумный срок ответит на любой вопрос, который он получит не позднее, чем за 2 дня до ист</w:t>
      </w:r>
      <w:r>
        <w:rPr>
          <w:sz w:val="24"/>
          <w:szCs w:val="24"/>
        </w:rPr>
        <w:t>ечения срока подачи Предложений</w:t>
      </w:r>
      <w:r w:rsidRPr="00A82E72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опубликовано вместе с извещением о проведении процедуры.</w:t>
      </w:r>
    </w:p>
    <w:p w:rsidR="00D573A9" w:rsidRDefault="00D573A9" w:rsidP="00D573A9">
      <w:pPr>
        <w:keepNext/>
        <w:keepLines/>
        <w:tabs>
          <w:tab w:val="num" w:pos="0"/>
        </w:tabs>
        <w:spacing w:line="360" w:lineRule="auto"/>
        <w:rPr>
          <w:b/>
          <w:sz w:val="24"/>
          <w:szCs w:val="24"/>
        </w:rPr>
      </w:pPr>
    </w:p>
    <w:p w:rsidR="002A2D56" w:rsidRPr="00A82E72" w:rsidRDefault="00077202" w:rsidP="00D573A9">
      <w:pPr>
        <w:pStyle w:val="2"/>
        <w:keepLines/>
        <w:numPr>
          <w:ilvl w:val="1"/>
          <w:numId w:val="33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45" w:name="_Ref86823116"/>
      <w:bookmarkStart w:id="46" w:name="_Toc90385058"/>
      <w:bookmarkStart w:id="47" w:name="_Toc98253992"/>
      <w:bookmarkStart w:id="48" w:name="_Toc140817630"/>
      <w:bookmarkStart w:id="49" w:name="_Toc497391763"/>
      <w:r>
        <w:rPr>
          <w:rFonts w:ascii="Times New Roman" w:hAnsi="Times New Roman"/>
          <w:sz w:val="24"/>
          <w:szCs w:val="24"/>
        </w:rPr>
        <w:t xml:space="preserve"> </w:t>
      </w:r>
      <w:r w:rsidR="002A2D56" w:rsidRPr="00A82E72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45"/>
      <w:bookmarkEnd w:id="46"/>
      <w:r w:rsidR="002A2D56" w:rsidRPr="00A82E72">
        <w:rPr>
          <w:rFonts w:ascii="Times New Roman" w:hAnsi="Times New Roman"/>
          <w:sz w:val="24"/>
          <w:szCs w:val="24"/>
        </w:rPr>
        <w:t>Предложений</w:t>
      </w:r>
      <w:bookmarkEnd w:id="47"/>
      <w:bookmarkEnd w:id="48"/>
      <w:bookmarkEnd w:id="49"/>
    </w:p>
    <w:p w:rsidR="002A2D56" w:rsidRPr="00A82E72" w:rsidRDefault="002A2D56" w:rsidP="00050DD5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r w:rsidRPr="00A82E72">
        <w:rPr>
          <w:sz w:val="24"/>
          <w:szCs w:val="24"/>
        </w:rPr>
        <w:t>При необходимости Организатор имеет право продлевать срок окончания приема Предложений, с уведомлением всех участников.</w:t>
      </w:r>
    </w:p>
    <w:p w:rsidR="002A2D56" w:rsidRPr="00F629D4" w:rsidRDefault="002A2D56" w:rsidP="00050DD5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</w:p>
    <w:p w:rsidR="002A2D56" w:rsidRPr="00A82E72" w:rsidRDefault="00D15B96" w:rsidP="00A91800">
      <w:pPr>
        <w:pStyle w:val="111"/>
        <w:pageBreakBefore w:val="0"/>
        <w:numPr>
          <w:ilvl w:val="0"/>
          <w:numId w:val="29"/>
        </w:numPr>
        <w:spacing w:before="0"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0" w:name="_Toc497391764"/>
      <w:bookmarkEnd w:id="2"/>
      <w:bookmarkEnd w:id="3"/>
      <w:bookmarkEnd w:id="4"/>
      <w:bookmarkEnd w:id="5"/>
      <w:bookmarkEnd w:id="6"/>
      <w:r>
        <w:rPr>
          <w:rFonts w:ascii="Times New Roman" w:hAnsi="Times New Roman"/>
          <w:sz w:val="24"/>
          <w:szCs w:val="24"/>
        </w:rPr>
        <w:t>П</w:t>
      </w:r>
      <w:r w:rsidR="002A2D56" w:rsidRPr="00A82E72">
        <w:rPr>
          <w:rFonts w:ascii="Times New Roman" w:hAnsi="Times New Roman"/>
          <w:sz w:val="24"/>
          <w:szCs w:val="24"/>
        </w:rPr>
        <w:t>одача</w:t>
      </w:r>
      <w:r w:rsidR="007D0BD3">
        <w:rPr>
          <w:rFonts w:ascii="Times New Roman" w:hAnsi="Times New Roman"/>
          <w:sz w:val="24"/>
          <w:szCs w:val="24"/>
        </w:rPr>
        <w:t xml:space="preserve"> Ценовых</w:t>
      </w:r>
      <w:r w:rsidR="002A2D56" w:rsidRPr="00A82E72">
        <w:rPr>
          <w:rFonts w:ascii="Times New Roman" w:hAnsi="Times New Roman"/>
          <w:sz w:val="24"/>
          <w:szCs w:val="24"/>
        </w:rPr>
        <w:t xml:space="preserve"> предложений и их прием</w:t>
      </w:r>
      <w:bookmarkEnd w:id="50"/>
    </w:p>
    <w:p w:rsidR="002A2D56" w:rsidRPr="00A82E72" w:rsidRDefault="002A2D56" w:rsidP="00050DD5">
      <w:pPr>
        <w:pStyle w:val="a6"/>
        <w:keepNext/>
        <w:keepLines/>
        <w:tabs>
          <w:tab w:val="clear" w:pos="9360"/>
        </w:tabs>
        <w:spacing w:line="360" w:lineRule="auto"/>
        <w:ind w:firstLine="567"/>
        <w:jc w:val="both"/>
        <w:rPr>
          <w:sz w:val="24"/>
          <w:szCs w:val="24"/>
        </w:rPr>
      </w:pPr>
      <w:r w:rsidRPr="00A82E72">
        <w:rPr>
          <w:sz w:val="24"/>
          <w:szCs w:val="24"/>
        </w:rPr>
        <w:t>Участники подают заявки на участие в процедуре сбора коммерческих предложений в электронной форме самостоятельно посредством штатног</w:t>
      </w:r>
      <w:r w:rsidR="00F04562">
        <w:rPr>
          <w:sz w:val="24"/>
          <w:szCs w:val="24"/>
        </w:rPr>
        <w:t xml:space="preserve">о интерфейса закрытой части ЭТП или на электронную почту </w:t>
      </w:r>
      <w:hyperlink r:id="rId12" w:history="1">
        <w:r w:rsidR="00F04562" w:rsidRPr="00FA39EA">
          <w:rPr>
            <w:rStyle w:val="a4"/>
            <w:sz w:val="24"/>
            <w:szCs w:val="24"/>
            <w:lang w:val="en-US"/>
          </w:rPr>
          <w:t>ENekrasova</w:t>
        </w:r>
        <w:r w:rsidR="00F04562" w:rsidRPr="00FA39EA">
          <w:rPr>
            <w:rStyle w:val="a4"/>
            <w:sz w:val="24"/>
            <w:szCs w:val="24"/>
          </w:rPr>
          <w:t>@</w:t>
        </w:r>
        <w:r w:rsidR="00F04562" w:rsidRPr="00FA39EA">
          <w:rPr>
            <w:rStyle w:val="a4"/>
            <w:sz w:val="24"/>
            <w:szCs w:val="24"/>
            <w:lang w:val="en-US"/>
          </w:rPr>
          <w:t>sitronics</w:t>
        </w:r>
        <w:r w:rsidR="00F04562" w:rsidRPr="00FA39EA">
          <w:rPr>
            <w:rStyle w:val="a4"/>
            <w:sz w:val="24"/>
            <w:szCs w:val="24"/>
          </w:rPr>
          <w:t>.</w:t>
        </w:r>
        <w:r w:rsidR="00F04562" w:rsidRPr="00FA39EA">
          <w:rPr>
            <w:rStyle w:val="a4"/>
            <w:sz w:val="24"/>
            <w:szCs w:val="24"/>
            <w:lang w:val="en-US"/>
          </w:rPr>
          <w:t>com</w:t>
        </w:r>
      </w:hyperlink>
      <w:r w:rsidR="00F04562">
        <w:rPr>
          <w:sz w:val="24"/>
          <w:szCs w:val="24"/>
        </w:rPr>
        <w:t xml:space="preserve">. </w:t>
      </w:r>
      <w:r w:rsidRPr="00A82E72">
        <w:rPr>
          <w:sz w:val="24"/>
          <w:szCs w:val="24"/>
        </w:rPr>
        <w:t xml:space="preserve">При этом подача заявки на участие включает прикрепление документов, заявленных в документации на унифицированную торговую площадку в торговой секции </w:t>
      </w:r>
      <w:r w:rsidR="00F04562">
        <w:rPr>
          <w:lang w:val="en-US"/>
        </w:rPr>
        <w:t>B</w:t>
      </w:r>
      <w:r w:rsidR="00F04562" w:rsidRPr="00F04562">
        <w:t>2</w:t>
      </w:r>
      <w:r w:rsidR="00F04562">
        <w:rPr>
          <w:lang w:val="en-US"/>
        </w:rPr>
        <w:t>B</w:t>
      </w:r>
      <w:r w:rsidR="00F04562" w:rsidRPr="00F04562">
        <w:t>-</w:t>
      </w:r>
      <w:r w:rsidR="00F04562">
        <w:rPr>
          <w:lang w:val="en-US"/>
        </w:rPr>
        <w:t>Center</w:t>
      </w:r>
      <w:r w:rsidR="00F04562" w:rsidRPr="00F04562">
        <w:t xml:space="preserve"> </w:t>
      </w:r>
      <w:r w:rsidRPr="00A82E72">
        <w:rPr>
          <w:sz w:val="24"/>
          <w:szCs w:val="24"/>
        </w:rPr>
        <w:t xml:space="preserve">или на электронную почту </w:t>
      </w:r>
      <w:hyperlink r:id="rId13" w:history="1">
        <w:r w:rsidR="00F04562" w:rsidRPr="00FA39EA">
          <w:rPr>
            <w:rStyle w:val="a4"/>
            <w:sz w:val="24"/>
            <w:szCs w:val="24"/>
            <w:lang w:val="en-US"/>
          </w:rPr>
          <w:t>ENekrasova</w:t>
        </w:r>
        <w:r w:rsidR="00F04562" w:rsidRPr="00FA39EA">
          <w:rPr>
            <w:rStyle w:val="a4"/>
            <w:sz w:val="24"/>
            <w:szCs w:val="24"/>
          </w:rPr>
          <w:t>@</w:t>
        </w:r>
        <w:r w:rsidR="00F04562" w:rsidRPr="00FA39EA">
          <w:rPr>
            <w:rStyle w:val="a4"/>
            <w:sz w:val="24"/>
            <w:szCs w:val="24"/>
            <w:lang w:val="en-US"/>
          </w:rPr>
          <w:t>sitronics</w:t>
        </w:r>
        <w:r w:rsidR="00F04562" w:rsidRPr="00FA39EA">
          <w:rPr>
            <w:rStyle w:val="a4"/>
            <w:sz w:val="24"/>
            <w:szCs w:val="24"/>
          </w:rPr>
          <w:t>.</w:t>
        </w:r>
        <w:r w:rsidR="00F04562" w:rsidRPr="00FA39EA">
          <w:rPr>
            <w:rStyle w:val="a4"/>
            <w:sz w:val="24"/>
            <w:szCs w:val="24"/>
            <w:lang w:val="en-US"/>
          </w:rPr>
          <w:t>com</w:t>
        </w:r>
      </w:hyperlink>
      <w:r w:rsidR="00F04562">
        <w:rPr>
          <w:sz w:val="24"/>
          <w:szCs w:val="24"/>
        </w:rPr>
        <w:t>.</w:t>
      </w:r>
    </w:p>
    <w:p w:rsidR="002A2D56" w:rsidRDefault="002A2D56" w:rsidP="00050DD5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r w:rsidRPr="00A82E72">
        <w:rPr>
          <w:sz w:val="24"/>
          <w:szCs w:val="24"/>
        </w:rPr>
        <w:t xml:space="preserve"> ЗАЯВКИ, ПОДАННЫЕ ПОЗЖЕ УКАЗАННОГО СРОКА, НЕ БУДУТ ПРИНИМАТЬСЯ.</w:t>
      </w:r>
    </w:p>
    <w:p w:rsidR="00F75FDB" w:rsidRPr="00A82E72" w:rsidRDefault="00F75FDB" w:rsidP="00F75FDB">
      <w:pPr>
        <w:pStyle w:val="2"/>
        <w:keepLines/>
        <w:numPr>
          <w:ilvl w:val="1"/>
          <w:numId w:val="28"/>
        </w:numPr>
        <w:spacing w:before="0"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51" w:name="_Ref93089454"/>
      <w:bookmarkStart w:id="52" w:name="_Toc98254001"/>
      <w:bookmarkStart w:id="53" w:name="_Toc497391767"/>
      <w:bookmarkStart w:id="54" w:name="_Ref55304418"/>
      <w:r w:rsidRPr="00A82E72">
        <w:rPr>
          <w:rFonts w:ascii="Times New Roman" w:hAnsi="Times New Roman"/>
          <w:sz w:val="24"/>
          <w:szCs w:val="24"/>
        </w:rPr>
        <w:t>Отборочная стадия</w:t>
      </w:r>
      <w:bookmarkEnd w:id="51"/>
      <w:bookmarkEnd w:id="52"/>
      <w:bookmarkEnd w:id="53"/>
    </w:p>
    <w:p w:rsidR="00F75FDB" w:rsidRPr="00A82E72" w:rsidRDefault="00F75FDB" w:rsidP="00F75FDB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r w:rsidRPr="00F75FDB">
        <w:rPr>
          <w:sz w:val="24"/>
          <w:szCs w:val="24"/>
        </w:rPr>
        <w:t>4</w:t>
      </w:r>
      <w:r w:rsidRPr="00A82E72">
        <w:rPr>
          <w:sz w:val="24"/>
          <w:szCs w:val="24"/>
        </w:rPr>
        <w:t>.</w:t>
      </w:r>
      <w:r w:rsidRPr="00CA3D0D">
        <w:rPr>
          <w:sz w:val="24"/>
          <w:szCs w:val="24"/>
        </w:rPr>
        <w:t>1</w:t>
      </w:r>
      <w:r w:rsidRPr="00A82E72">
        <w:rPr>
          <w:sz w:val="24"/>
          <w:szCs w:val="24"/>
        </w:rPr>
        <w:t xml:space="preserve">.1. В рамках отборочной стадии </w:t>
      </w:r>
      <w:bookmarkEnd w:id="54"/>
      <w:r w:rsidRPr="00A82E72">
        <w:rPr>
          <w:sz w:val="24"/>
          <w:szCs w:val="24"/>
        </w:rPr>
        <w:t>проверяется:</w:t>
      </w:r>
    </w:p>
    <w:p w:rsidR="00F75FDB" w:rsidRPr="00A82E72" w:rsidRDefault="00F75FDB" w:rsidP="00F75FDB">
      <w:pPr>
        <w:keepNext/>
        <w:keepLines/>
        <w:numPr>
          <w:ilvl w:val="0"/>
          <w:numId w:val="37"/>
        </w:numPr>
        <w:tabs>
          <w:tab w:val="num" w:pos="0"/>
        </w:tabs>
        <w:spacing w:line="360" w:lineRule="auto"/>
        <w:ind w:left="0" w:firstLine="567"/>
        <w:rPr>
          <w:sz w:val="24"/>
          <w:szCs w:val="24"/>
        </w:rPr>
      </w:pPr>
      <w:r w:rsidRPr="00A82E72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F75FDB" w:rsidRPr="00A82E72" w:rsidRDefault="00F75FDB" w:rsidP="00F75FDB">
      <w:pPr>
        <w:keepNext/>
        <w:keepLines/>
        <w:numPr>
          <w:ilvl w:val="0"/>
          <w:numId w:val="37"/>
        </w:numPr>
        <w:tabs>
          <w:tab w:val="num" w:pos="0"/>
        </w:tabs>
        <w:spacing w:line="360" w:lineRule="auto"/>
        <w:ind w:left="0" w:firstLine="567"/>
        <w:rPr>
          <w:sz w:val="24"/>
          <w:szCs w:val="24"/>
        </w:rPr>
      </w:pPr>
      <w:r w:rsidRPr="00A82E72">
        <w:rPr>
          <w:sz w:val="24"/>
          <w:szCs w:val="24"/>
        </w:rPr>
        <w:t>соответствие Участников требованиям настоящей документации;</w:t>
      </w:r>
    </w:p>
    <w:p w:rsidR="00F75FDB" w:rsidRPr="00A82E72" w:rsidRDefault="00F75FDB" w:rsidP="00F75FDB">
      <w:pPr>
        <w:keepNext/>
        <w:keepLines/>
        <w:numPr>
          <w:ilvl w:val="0"/>
          <w:numId w:val="37"/>
        </w:numPr>
        <w:tabs>
          <w:tab w:val="num" w:pos="0"/>
        </w:tabs>
        <w:spacing w:line="360" w:lineRule="auto"/>
        <w:ind w:left="0" w:firstLine="567"/>
        <w:rPr>
          <w:sz w:val="24"/>
          <w:szCs w:val="24"/>
        </w:rPr>
      </w:pPr>
      <w:r w:rsidRPr="00A82E72">
        <w:rPr>
          <w:sz w:val="24"/>
          <w:szCs w:val="24"/>
        </w:rPr>
        <w:t>соответствие коммерческого предложения требованиям настоящей документации.</w:t>
      </w:r>
    </w:p>
    <w:p w:rsidR="00F75FDB" w:rsidRPr="00A82E72" w:rsidRDefault="00F75FDB" w:rsidP="00F75FDB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bookmarkStart w:id="55" w:name="_Ref55304419"/>
      <w:r w:rsidRPr="00A82E72">
        <w:rPr>
          <w:sz w:val="24"/>
          <w:szCs w:val="24"/>
        </w:rPr>
        <w:lastRenderedPageBreak/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F75FDB" w:rsidRPr="00A82E72" w:rsidRDefault="00F75FDB" w:rsidP="00F75FDB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bookmarkStart w:id="56" w:name="_Ref55307002"/>
      <w:r w:rsidRPr="00A82E72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55"/>
      <w:bookmarkEnd w:id="56"/>
    </w:p>
    <w:p w:rsidR="00F75FDB" w:rsidRPr="00A82E72" w:rsidRDefault="00F75FDB" w:rsidP="00F75FDB">
      <w:pPr>
        <w:keepNext/>
        <w:keepLines/>
        <w:numPr>
          <w:ilvl w:val="0"/>
          <w:numId w:val="38"/>
        </w:numPr>
        <w:tabs>
          <w:tab w:val="clear" w:pos="927"/>
          <w:tab w:val="num" w:pos="0"/>
          <w:tab w:val="num" w:pos="900"/>
        </w:tabs>
        <w:spacing w:line="360" w:lineRule="auto"/>
        <w:ind w:left="0" w:firstLine="567"/>
        <w:rPr>
          <w:sz w:val="24"/>
          <w:szCs w:val="24"/>
        </w:rPr>
      </w:pPr>
      <w:r w:rsidRPr="00A82E72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F75FDB" w:rsidRPr="00A82E72" w:rsidRDefault="00F75FDB" w:rsidP="00F75FDB">
      <w:pPr>
        <w:keepNext/>
        <w:keepLines/>
        <w:numPr>
          <w:ilvl w:val="0"/>
          <w:numId w:val="38"/>
        </w:numPr>
        <w:tabs>
          <w:tab w:val="num" w:pos="0"/>
        </w:tabs>
        <w:spacing w:line="360" w:lineRule="auto"/>
        <w:ind w:left="0" w:firstLine="567"/>
        <w:rPr>
          <w:sz w:val="24"/>
          <w:szCs w:val="24"/>
        </w:rPr>
      </w:pPr>
      <w:r w:rsidRPr="00A82E72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F75FDB" w:rsidRPr="00A82E72" w:rsidRDefault="00F75FDB" w:rsidP="00F75FDB">
      <w:pPr>
        <w:keepNext/>
        <w:keepLines/>
        <w:numPr>
          <w:ilvl w:val="0"/>
          <w:numId w:val="38"/>
        </w:numPr>
        <w:tabs>
          <w:tab w:val="num" w:pos="0"/>
        </w:tabs>
        <w:spacing w:line="360" w:lineRule="auto"/>
        <w:ind w:left="0" w:firstLine="567"/>
        <w:rPr>
          <w:sz w:val="24"/>
          <w:szCs w:val="24"/>
        </w:rPr>
      </w:pPr>
      <w:r w:rsidRPr="00A82E72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F75FDB" w:rsidRPr="00A82E72" w:rsidRDefault="00F75FDB" w:rsidP="00F75FDB">
      <w:pPr>
        <w:keepNext/>
        <w:keepLines/>
        <w:numPr>
          <w:ilvl w:val="0"/>
          <w:numId w:val="38"/>
        </w:numPr>
        <w:tabs>
          <w:tab w:val="num" w:pos="0"/>
        </w:tabs>
        <w:spacing w:line="360" w:lineRule="auto"/>
        <w:ind w:left="0" w:firstLine="567"/>
        <w:rPr>
          <w:sz w:val="24"/>
          <w:szCs w:val="24"/>
        </w:rPr>
      </w:pPr>
      <w:r w:rsidRPr="00A82E72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F75FDB" w:rsidRPr="00A82E72" w:rsidRDefault="00F75FDB" w:rsidP="00F75FDB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</w:p>
    <w:p w:rsidR="00F75FDB" w:rsidRPr="00A82E72" w:rsidRDefault="00F75FDB" w:rsidP="00F75FDB">
      <w:pPr>
        <w:pStyle w:val="2"/>
        <w:keepLines/>
        <w:numPr>
          <w:ilvl w:val="1"/>
          <w:numId w:val="28"/>
        </w:numPr>
        <w:spacing w:before="0"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57" w:name="_Ref93089457"/>
      <w:bookmarkStart w:id="58" w:name="_Toc98254004"/>
      <w:bookmarkStart w:id="59" w:name="_Toc497391768"/>
      <w:bookmarkStart w:id="60" w:name="_Ref55304422"/>
      <w:r w:rsidRPr="00A82E72">
        <w:rPr>
          <w:rFonts w:ascii="Times New Roman" w:hAnsi="Times New Roman"/>
          <w:sz w:val="24"/>
          <w:szCs w:val="24"/>
        </w:rPr>
        <w:t>Оценочная стадия</w:t>
      </w:r>
      <w:bookmarkEnd w:id="57"/>
      <w:bookmarkEnd w:id="58"/>
      <w:bookmarkEnd w:id="59"/>
    </w:p>
    <w:bookmarkEnd w:id="60"/>
    <w:p w:rsidR="00F75FDB" w:rsidRPr="00FB15E8" w:rsidRDefault="00F75FDB" w:rsidP="00F75FDB">
      <w:pPr>
        <w:pStyle w:val="a5"/>
        <w:tabs>
          <w:tab w:val="clear" w:pos="2345"/>
        </w:tabs>
        <w:spacing w:before="0" w:line="360" w:lineRule="auto"/>
        <w:ind w:left="0" w:firstLine="0"/>
        <w:rPr>
          <w:sz w:val="24"/>
        </w:rPr>
      </w:pPr>
      <w:r w:rsidRPr="00A82E72">
        <w:rPr>
          <w:sz w:val="24"/>
          <w:szCs w:val="24"/>
        </w:rPr>
        <w:t xml:space="preserve"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</w:t>
      </w:r>
      <w:r w:rsidRPr="00AE7A5E">
        <w:rPr>
          <w:sz w:val="24"/>
          <w:szCs w:val="24"/>
        </w:rPr>
        <w:t xml:space="preserve">предпочтительности для Организатора. </w:t>
      </w:r>
      <w:r w:rsidRPr="00AE7A5E">
        <w:rPr>
          <w:sz w:val="24"/>
        </w:rPr>
        <w:t>Критерием для определения Победителя является наивысшая цена, а также при относительно равных условиях преимуществом будет обладать Участник готовый приобрести продукцию по 100% предоплате.</w:t>
      </w:r>
    </w:p>
    <w:p w:rsidR="00A33308" w:rsidRDefault="00931003" w:rsidP="00050DD5">
      <w:pPr>
        <w:pStyle w:val="a5"/>
        <w:tabs>
          <w:tab w:val="clear" w:pos="2345"/>
        </w:tabs>
        <w:spacing w:before="0" w:line="360" w:lineRule="auto"/>
        <w:ind w:left="0" w:firstLine="0"/>
        <w:rPr>
          <w:sz w:val="24"/>
        </w:rPr>
      </w:pPr>
      <w:r w:rsidRPr="00FB15E8">
        <w:rPr>
          <w:kern w:val="28"/>
          <w:sz w:val="24"/>
        </w:rPr>
        <w:t xml:space="preserve">Настоящая процедура </w:t>
      </w:r>
      <w:r w:rsidR="008E734F">
        <w:rPr>
          <w:kern w:val="28"/>
          <w:sz w:val="24"/>
        </w:rPr>
        <w:t>продажи</w:t>
      </w:r>
      <w:r w:rsidRPr="00FB15E8">
        <w:rPr>
          <w:kern w:val="28"/>
          <w:sz w:val="24"/>
        </w:rPr>
        <w:t xml:space="preserve"> не является конкурсом, и Уведомление о проведении </w:t>
      </w:r>
      <w:r w:rsidR="008E734F">
        <w:rPr>
          <w:kern w:val="28"/>
          <w:sz w:val="24"/>
        </w:rPr>
        <w:t>продажи</w:t>
      </w:r>
      <w:r w:rsidRPr="00FB15E8">
        <w:rPr>
          <w:kern w:val="28"/>
          <w:sz w:val="24"/>
        </w:rPr>
        <w:t xml:space="preserve"> не </w:t>
      </w:r>
      <w:r w:rsidRPr="00FB15E8">
        <w:rPr>
          <w:kern w:val="28"/>
          <w:sz w:val="24"/>
          <w:szCs w:val="24"/>
        </w:rPr>
        <w:t xml:space="preserve">является публичной офертой Заказчика. Заказчик не несет никаких </w:t>
      </w:r>
      <w:r w:rsidRPr="00FB15E8">
        <w:rPr>
          <w:kern w:val="28"/>
          <w:sz w:val="24"/>
        </w:rPr>
        <w:t>обязательств перед по</w:t>
      </w:r>
      <w:r w:rsidR="008E734F">
        <w:rPr>
          <w:kern w:val="28"/>
          <w:sz w:val="24"/>
        </w:rPr>
        <w:t>купателем</w:t>
      </w:r>
      <w:r w:rsidRPr="00FB15E8">
        <w:rPr>
          <w:kern w:val="28"/>
          <w:sz w:val="24"/>
        </w:rPr>
        <w:t>, приня</w:t>
      </w:r>
      <w:bookmarkStart w:id="61" w:name="_GoBack"/>
      <w:bookmarkEnd w:id="61"/>
      <w:r w:rsidRPr="00FB15E8">
        <w:rPr>
          <w:kern w:val="28"/>
          <w:sz w:val="24"/>
        </w:rPr>
        <w:t xml:space="preserve">вшими участие в конкурентной процедуре </w:t>
      </w:r>
      <w:r w:rsidRPr="00FB15E8">
        <w:rPr>
          <w:sz w:val="24"/>
        </w:rPr>
        <w:t>Запроса цен.</w:t>
      </w:r>
    </w:p>
    <w:p w:rsidR="00F75FDB" w:rsidRPr="00F75FDB" w:rsidRDefault="00F75FDB" w:rsidP="00F75FDB">
      <w:pPr>
        <w:pStyle w:val="af5"/>
        <w:keepNext/>
        <w:keepLines/>
        <w:numPr>
          <w:ilvl w:val="0"/>
          <w:numId w:val="28"/>
        </w:numPr>
        <w:spacing w:line="360" w:lineRule="auto"/>
        <w:ind w:left="0" w:firstLine="709"/>
        <w:outlineLvl w:val="0"/>
        <w:rPr>
          <w:b/>
          <w:kern w:val="28"/>
          <w:sz w:val="24"/>
          <w:szCs w:val="24"/>
        </w:rPr>
      </w:pPr>
      <w:bookmarkStart w:id="62" w:name="_Toc497391771"/>
      <w:r>
        <w:rPr>
          <w:b/>
          <w:kern w:val="28"/>
          <w:sz w:val="24"/>
          <w:szCs w:val="24"/>
        </w:rPr>
        <w:lastRenderedPageBreak/>
        <w:t xml:space="preserve"> </w:t>
      </w:r>
      <w:r w:rsidRPr="00F75FDB">
        <w:rPr>
          <w:b/>
          <w:kern w:val="28"/>
          <w:sz w:val="24"/>
          <w:szCs w:val="24"/>
        </w:rPr>
        <w:t>Подписание Договора (решение об отмене процедуры)</w:t>
      </w:r>
      <w:bookmarkEnd w:id="62"/>
    </w:p>
    <w:p w:rsidR="00F75FDB" w:rsidRPr="00606F97" w:rsidRDefault="00F75FDB" w:rsidP="00F75FDB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r w:rsidRPr="00606F97">
        <w:rPr>
          <w:sz w:val="24"/>
          <w:szCs w:val="24"/>
        </w:rPr>
        <w:t xml:space="preserve">Решение о заключении договора по итогам проведенных сбора коммерческих предложений в форме электронных торгов принимается Заказчиком самостоятельно, по совокупности оценочных критериев участников торгов. </w:t>
      </w:r>
    </w:p>
    <w:p w:rsidR="00F75FDB" w:rsidRPr="00A771A4" w:rsidRDefault="00F75FDB" w:rsidP="00F75FDB">
      <w:pPr>
        <w:keepNext/>
        <w:keepLines/>
        <w:tabs>
          <w:tab w:val="num" w:pos="0"/>
        </w:tabs>
        <w:spacing w:after="120" w:line="360" w:lineRule="auto"/>
        <w:rPr>
          <w:color w:val="FF0000"/>
          <w:sz w:val="24"/>
          <w:szCs w:val="24"/>
        </w:rPr>
      </w:pPr>
      <w:r w:rsidRPr="00606F97">
        <w:rPr>
          <w:sz w:val="24"/>
          <w:szCs w:val="24"/>
        </w:rPr>
        <w:t xml:space="preserve">Организатор запроса </w:t>
      </w:r>
      <w:r>
        <w:rPr>
          <w:sz w:val="24"/>
          <w:szCs w:val="24"/>
        </w:rPr>
        <w:t>цен</w:t>
      </w:r>
      <w:r w:rsidRPr="00606F97">
        <w:rPr>
          <w:sz w:val="24"/>
          <w:szCs w:val="24"/>
        </w:rPr>
        <w:t xml:space="preserve"> вправе отказаться от его проведения в определенный в приглашении срок, вплоть до подведения итогов запроса </w:t>
      </w:r>
      <w:r>
        <w:rPr>
          <w:sz w:val="24"/>
          <w:szCs w:val="24"/>
        </w:rPr>
        <w:t>цен</w:t>
      </w:r>
      <w:r w:rsidRPr="00606F97">
        <w:rPr>
          <w:sz w:val="24"/>
          <w:szCs w:val="24"/>
        </w:rPr>
        <w:t xml:space="preserve">. Уведомление об отказе от проведения запроса </w:t>
      </w:r>
      <w:r>
        <w:rPr>
          <w:sz w:val="24"/>
          <w:szCs w:val="24"/>
        </w:rPr>
        <w:t>цен</w:t>
      </w:r>
      <w:r w:rsidRPr="00606F97">
        <w:rPr>
          <w:sz w:val="24"/>
          <w:szCs w:val="24"/>
        </w:rPr>
        <w:t xml:space="preserve"> размещается на сайте </w:t>
      </w:r>
      <w:r>
        <w:rPr>
          <w:sz w:val="24"/>
          <w:szCs w:val="24"/>
        </w:rPr>
        <w:t>ПАО «</w:t>
      </w:r>
      <w:proofErr w:type="spellStart"/>
      <w:r>
        <w:rPr>
          <w:sz w:val="24"/>
          <w:szCs w:val="24"/>
        </w:rPr>
        <w:t>Концэ</w:t>
      </w:r>
      <w:r w:rsidRPr="00895C70">
        <w:rPr>
          <w:sz w:val="24"/>
          <w:szCs w:val="24"/>
        </w:rPr>
        <w:t>л</w:t>
      </w:r>
      <w:proofErr w:type="spellEnd"/>
      <w:r w:rsidRPr="00895C70">
        <w:rPr>
          <w:sz w:val="24"/>
          <w:szCs w:val="24"/>
        </w:rPr>
        <w:t xml:space="preserve">» и </w:t>
      </w:r>
      <w:r w:rsidRPr="00A82E72">
        <w:rPr>
          <w:sz w:val="24"/>
          <w:szCs w:val="24"/>
        </w:rPr>
        <w:t xml:space="preserve">электронной торговой </w:t>
      </w:r>
      <w:r w:rsidRPr="00F75FDB">
        <w:rPr>
          <w:sz w:val="24"/>
          <w:szCs w:val="24"/>
        </w:rPr>
        <w:t xml:space="preserve">площадке </w:t>
      </w:r>
      <w:r w:rsidRPr="00F75FDB">
        <w:rPr>
          <w:sz w:val="24"/>
          <w:szCs w:val="24"/>
          <w:lang w:val="en-US"/>
        </w:rPr>
        <w:t>B</w:t>
      </w:r>
      <w:r w:rsidRPr="00F75FDB">
        <w:rPr>
          <w:sz w:val="24"/>
          <w:szCs w:val="24"/>
        </w:rPr>
        <w:t>2</w:t>
      </w:r>
      <w:r w:rsidRPr="00F75FDB">
        <w:rPr>
          <w:sz w:val="24"/>
          <w:szCs w:val="24"/>
          <w:lang w:val="en-US"/>
        </w:rPr>
        <w:t>B</w:t>
      </w:r>
      <w:r w:rsidRPr="00F75FDB">
        <w:rPr>
          <w:sz w:val="24"/>
          <w:szCs w:val="24"/>
        </w:rPr>
        <w:t>-</w:t>
      </w:r>
      <w:r w:rsidRPr="00F75FDB">
        <w:rPr>
          <w:sz w:val="24"/>
          <w:szCs w:val="24"/>
          <w:lang w:val="en-US"/>
        </w:rPr>
        <w:t>Center</w:t>
      </w:r>
      <w:r w:rsidRPr="00F75FDB">
        <w:rPr>
          <w:sz w:val="24"/>
          <w:szCs w:val="24"/>
        </w:rPr>
        <w:t>.</w:t>
      </w:r>
    </w:p>
    <w:p w:rsidR="00F75FDB" w:rsidRPr="00606F97" w:rsidRDefault="00F75FDB" w:rsidP="00F75FDB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</w:p>
    <w:p w:rsidR="00F75FDB" w:rsidRPr="00606F97" w:rsidRDefault="00F75FDB" w:rsidP="00F75FDB">
      <w:pPr>
        <w:keepNext/>
        <w:keepLines/>
        <w:numPr>
          <w:ilvl w:val="0"/>
          <w:numId w:val="28"/>
        </w:numPr>
        <w:spacing w:line="360" w:lineRule="auto"/>
        <w:ind w:left="0" w:firstLine="567"/>
        <w:outlineLvl w:val="0"/>
        <w:rPr>
          <w:b/>
          <w:kern w:val="28"/>
          <w:sz w:val="24"/>
          <w:szCs w:val="24"/>
        </w:rPr>
      </w:pPr>
      <w:bookmarkStart w:id="63" w:name="_Toc490750631"/>
      <w:bookmarkStart w:id="64" w:name="_Toc497391772"/>
      <w:r w:rsidRPr="00606F97">
        <w:rPr>
          <w:b/>
          <w:kern w:val="28"/>
          <w:sz w:val="24"/>
          <w:szCs w:val="24"/>
        </w:rPr>
        <w:t>Уведомление Участников о результатах</w:t>
      </w:r>
      <w:bookmarkEnd w:id="63"/>
      <w:bookmarkEnd w:id="64"/>
      <w:r w:rsidRPr="00606F97">
        <w:rPr>
          <w:b/>
          <w:kern w:val="28"/>
          <w:sz w:val="24"/>
          <w:szCs w:val="24"/>
        </w:rPr>
        <w:t xml:space="preserve"> </w:t>
      </w:r>
    </w:p>
    <w:p w:rsidR="00F75FDB" w:rsidRPr="00606F97" w:rsidRDefault="00F75FDB" w:rsidP="00F75FDB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r w:rsidRPr="00606F97">
        <w:rPr>
          <w:sz w:val="24"/>
          <w:szCs w:val="24"/>
        </w:rPr>
        <w:t xml:space="preserve">Организатор </w:t>
      </w:r>
      <w:r w:rsidR="00A771A4">
        <w:rPr>
          <w:sz w:val="24"/>
          <w:szCs w:val="24"/>
        </w:rPr>
        <w:t>в течении двух недель после рассмотрения заявок определяет Победителя</w:t>
      </w:r>
      <w:r w:rsidRPr="00606F97">
        <w:rPr>
          <w:sz w:val="24"/>
          <w:szCs w:val="24"/>
        </w:rPr>
        <w:t xml:space="preserve"> (</w:t>
      </w:r>
      <w:r w:rsidR="00A771A4">
        <w:rPr>
          <w:sz w:val="24"/>
          <w:szCs w:val="24"/>
        </w:rPr>
        <w:t xml:space="preserve">после </w:t>
      </w:r>
      <w:r w:rsidRPr="00606F97">
        <w:rPr>
          <w:sz w:val="24"/>
          <w:szCs w:val="24"/>
        </w:rPr>
        <w:t>подписания Протокола закупочной комиссией)</w:t>
      </w:r>
      <w:r w:rsidR="00A771A4">
        <w:rPr>
          <w:sz w:val="24"/>
          <w:szCs w:val="24"/>
        </w:rPr>
        <w:t xml:space="preserve"> и</w:t>
      </w:r>
      <w:r w:rsidRPr="00606F97">
        <w:rPr>
          <w:sz w:val="24"/>
          <w:szCs w:val="24"/>
        </w:rPr>
        <w:t xml:space="preserve"> размещает информацию о Победителе путем направления всем Участникам письменное уведомлени</w:t>
      </w:r>
      <w:r w:rsidR="00A771A4">
        <w:rPr>
          <w:sz w:val="24"/>
          <w:szCs w:val="24"/>
        </w:rPr>
        <w:t>е</w:t>
      </w:r>
      <w:r w:rsidRPr="00606F97">
        <w:rPr>
          <w:sz w:val="24"/>
          <w:szCs w:val="24"/>
        </w:rPr>
        <w:t>.</w:t>
      </w:r>
    </w:p>
    <w:p w:rsidR="00F75FDB" w:rsidRPr="00A82E72" w:rsidRDefault="00F75FDB" w:rsidP="00F75FDB">
      <w:pPr>
        <w:keepNext/>
        <w:keepLines/>
        <w:tabs>
          <w:tab w:val="num" w:pos="0"/>
        </w:tabs>
        <w:spacing w:line="360" w:lineRule="auto"/>
        <w:rPr>
          <w:sz w:val="24"/>
          <w:szCs w:val="24"/>
        </w:rPr>
      </w:pPr>
      <w:r w:rsidRPr="00A82E72">
        <w:rPr>
          <w:sz w:val="24"/>
          <w:szCs w:val="24"/>
        </w:rPr>
        <w:t xml:space="preserve">. </w:t>
      </w:r>
    </w:p>
    <w:p w:rsidR="00F75FDB" w:rsidRDefault="00F75FDB" w:rsidP="00F75FDB">
      <w:pPr>
        <w:pStyle w:val="a5"/>
        <w:tabs>
          <w:tab w:val="clear" w:pos="2345"/>
        </w:tabs>
        <w:spacing w:before="0" w:line="360" w:lineRule="auto"/>
        <w:ind w:left="0" w:firstLine="0"/>
        <w:rPr>
          <w:sz w:val="24"/>
        </w:rPr>
      </w:pPr>
    </w:p>
    <w:p w:rsidR="00A33308" w:rsidRDefault="00A33308" w:rsidP="00050DD5">
      <w:pPr>
        <w:pStyle w:val="a5"/>
        <w:tabs>
          <w:tab w:val="clear" w:pos="2345"/>
        </w:tabs>
        <w:spacing w:before="0" w:line="360" w:lineRule="auto"/>
        <w:ind w:left="0" w:firstLine="0"/>
        <w:rPr>
          <w:sz w:val="24"/>
        </w:rPr>
      </w:pPr>
    </w:p>
    <w:p w:rsidR="00A33308" w:rsidRDefault="00A33308" w:rsidP="00050DD5">
      <w:pPr>
        <w:pStyle w:val="a5"/>
        <w:tabs>
          <w:tab w:val="clear" w:pos="2345"/>
        </w:tabs>
        <w:spacing w:before="0" w:line="360" w:lineRule="auto"/>
        <w:ind w:left="0" w:firstLine="0"/>
        <w:rPr>
          <w:sz w:val="24"/>
        </w:rPr>
      </w:pPr>
    </w:p>
    <w:p w:rsidR="00A33308" w:rsidRDefault="00A33308" w:rsidP="00050DD5">
      <w:pPr>
        <w:pStyle w:val="a5"/>
        <w:tabs>
          <w:tab w:val="clear" w:pos="2345"/>
        </w:tabs>
        <w:spacing w:before="0" w:line="360" w:lineRule="auto"/>
        <w:ind w:left="0" w:firstLine="0"/>
        <w:rPr>
          <w:sz w:val="24"/>
        </w:rPr>
      </w:pPr>
    </w:p>
    <w:p w:rsidR="00A33308" w:rsidRDefault="00A33308" w:rsidP="00050DD5">
      <w:pPr>
        <w:pStyle w:val="a5"/>
        <w:tabs>
          <w:tab w:val="clear" w:pos="2345"/>
        </w:tabs>
        <w:spacing w:before="0" w:line="360" w:lineRule="auto"/>
        <w:ind w:left="0" w:firstLine="0"/>
        <w:rPr>
          <w:sz w:val="24"/>
        </w:rPr>
      </w:pPr>
    </w:p>
    <w:p w:rsidR="00A33308" w:rsidRDefault="00A33308" w:rsidP="00050DD5">
      <w:pPr>
        <w:pStyle w:val="a5"/>
        <w:tabs>
          <w:tab w:val="clear" w:pos="2345"/>
        </w:tabs>
        <w:spacing w:before="0" w:line="360" w:lineRule="auto"/>
        <w:ind w:left="0" w:firstLine="0"/>
        <w:rPr>
          <w:sz w:val="24"/>
        </w:rPr>
      </w:pPr>
    </w:p>
    <w:p w:rsidR="00A33308" w:rsidRDefault="00A33308" w:rsidP="00050DD5">
      <w:pPr>
        <w:pStyle w:val="a5"/>
        <w:tabs>
          <w:tab w:val="clear" w:pos="2345"/>
        </w:tabs>
        <w:spacing w:before="0" w:line="360" w:lineRule="auto"/>
        <w:ind w:left="0" w:firstLine="0"/>
        <w:rPr>
          <w:sz w:val="24"/>
        </w:rPr>
      </w:pPr>
    </w:p>
    <w:p w:rsidR="00A33308" w:rsidRDefault="00A33308" w:rsidP="00050DD5">
      <w:pPr>
        <w:pStyle w:val="a5"/>
        <w:tabs>
          <w:tab w:val="clear" w:pos="2345"/>
        </w:tabs>
        <w:spacing w:before="0" w:line="360" w:lineRule="auto"/>
        <w:ind w:left="0" w:firstLine="0"/>
        <w:rPr>
          <w:sz w:val="24"/>
        </w:rPr>
      </w:pPr>
    </w:p>
    <w:p w:rsidR="00A33308" w:rsidRDefault="00A33308" w:rsidP="00050DD5">
      <w:pPr>
        <w:pStyle w:val="a5"/>
        <w:tabs>
          <w:tab w:val="clear" w:pos="2345"/>
        </w:tabs>
        <w:spacing w:before="0" w:line="360" w:lineRule="auto"/>
        <w:ind w:left="0" w:firstLine="0"/>
        <w:rPr>
          <w:sz w:val="24"/>
        </w:rPr>
      </w:pPr>
    </w:p>
    <w:p w:rsidR="00A33308" w:rsidRDefault="00A33308" w:rsidP="00050DD5">
      <w:pPr>
        <w:pStyle w:val="a5"/>
        <w:tabs>
          <w:tab w:val="clear" w:pos="2345"/>
        </w:tabs>
        <w:spacing w:before="0" w:line="360" w:lineRule="auto"/>
        <w:ind w:left="0" w:firstLine="0"/>
        <w:rPr>
          <w:sz w:val="24"/>
        </w:rPr>
      </w:pPr>
    </w:p>
    <w:p w:rsidR="00A33308" w:rsidRDefault="00A33308" w:rsidP="00050DD5">
      <w:pPr>
        <w:pStyle w:val="a5"/>
        <w:tabs>
          <w:tab w:val="clear" w:pos="2345"/>
        </w:tabs>
        <w:spacing w:before="0" w:line="360" w:lineRule="auto"/>
        <w:ind w:left="0" w:firstLine="0"/>
        <w:rPr>
          <w:sz w:val="24"/>
        </w:rPr>
      </w:pPr>
    </w:p>
    <w:p w:rsidR="00A33308" w:rsidRDefault="00A33308" w:rsidP="00050DD5">
      <w:pPr>
        <w:pStyle w:val="a5"/>
        <w:tabs>
          <w:tab w:val="clear" w:pos="2345"/>
        </w:tabs>
        <w:spacing w:before="0" w:line="360" w:lineRule="auto"/>
        <w:ind w:left="0" w:firstLine="0"/>
        <w:rPr>
          <w:sz w:val="24"/>
        </w:rPr>
      </w:pPr>
    </w:p>
    <w:p w:rsidR="00A33308" w:rsidRDefault="00A33308" w:rsidP="00050DD5">
      <w:pPr>
        <w:pStyle w:val="a5"/>
        <w:tabs>
          <w:tab w:val="clear" w:pos="2345"/>
        </w:tabs>
        <w:spacing w:before="0" w:line="360" w:lineRule="auto"/>
        <w:ind w:left="0" w:firstLine="0"/>
        <w:rPr>
          <w:sz w:val="24"/>
        </w:rPr>
      </w:pPr>
    </w:p>
    <w:p w:rsidR="00A33308" w:rsidRDefault="00A33308" w:rsidP="00931003">
      <w:pPr>
        <w:pStyle w:val="a5"/>
        <w:tabs>
          <w:tab w:val="clear" w:pos="2345"/>
        </w:tabs>
        <w:spacing w:before="0" w:line="240" w:lineRule="auto"/>
        <w:ind w:left="0" w:firstLine="0"/>
        <w:rPr>
          <w:sz w:val="24"/>
        </w:rPr>
      </w:pPr>
    </w:p>
    <w:p w:rsidR="00A33308" w:rsidRPr="00A82E72" w:rsidRDefault="00A33308" w:rsidP="00F75FDB">
      <w:pPr>
        <w:pStyle w:val="111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5" w:name="_Toc189545084"/>
      <w:bookmarkStart w:id="66" w:name="_Toc497391773"/>
      <w:r w:rsidRPr="00A82E72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65"/>
      <w:bookmarkEnd w:id="66"/>
    </w:p>
    <w:p w:rsidR="00A33308" w:rsidRPr="00A82E72" w:rsidRDefault="00A91800" w:rsidP="00A91800">
      <w:pPr>
        <w:pStyle w:val="2"/>
        <w:numPr>
          <w:ilvl w:val="0"/>
          <w:numId w:val="0"/>
        </w:numPr>
        <w:spacing w:before="0" w:after="0"/>
        <w:ind w:left="142"/>
        <w:jc w:val="left"/>
        <w:rPr>
          <w:rFonts w:ascii="Times New Roman" w:hAnsi="Times New Roman"/>
          <w:sz w:val="24"/>
          <w:szCs w:val="24"/>
        </w:rPr>
      </w:pPr>
      <w:bookmarkStart w:id="67" w:name="_Toc189545085"/>
      <w:bookmarkStart w:id="68" w:name="_Toc497391774"/>
      <w:r>
        <w:rPr>
          <w:rFonts w:ascii="Times New Roman" w:hAnsi="Times New Roman"/>
          <w:sz w:val="24"/>
          <w:szCs w:val="24"/>
        </w:rPr>
        <w:t>7.1.</w:t>
      </w:r>
      <w:r w:rsidR="006734C7">
        <w:rPr>
          <w:rFonts w:ascii="Times New Roman" w:hAnsi="Times New Roman"/>
          <w:sz w:val="24"/>
          <w:szCs w:val="24"/>
        </w:rPr>
        <w:t xml:space="preserve">  </w:t>
      </w:r>
      <w:r w:rsidR="00A33308" w:rsidRPr="00A82E72">
        <w:rPr>
          <w:rFonts w:ascii="Times New Roman" w:hAnsi="Times New Roman"/>
          <w:sz w:val="24"/>
          <w:szCs w:val="24"/>
        </w:rPr>
        <w:t>Письмо о подаче оферты (Форма №1)</w:t>
      </w:r>
      <w:bookmarkEnd w:id="67"/>
      <w:bookmarkEnd w:id="68"/>
    </w:p>
    <w:p w:rsidR="00A33308" w:rsidRPr="00A82E72" w:rsidRDefault="00A33308" w:rsidP="00A33308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A82E72">
        <w:rPr>
          <w:b/>
          <w:spacing w:val="36"/>
          <w:sz w:val="24"/>
          <w:szCs w:val="24"/>
        </w:rPr>
        <w:t>начало формы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A82E72">
        <w:rPr>
          <w:sz w:val="24"/>
          <w:szCs w:val="24"/>
        </w:rPr>
        <w:t>«____»___________ 201__г.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A82E72">
        <w:rPr>
          <w:sz w:val="24"/>
          <w:szCs w:val="24"/>
        </w:rPr>
        <w:t>№_______________________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82E72">
        <w:rPr>
          <w:b/>
          <w:sz w:val="24"/>
          <w:szCs w:val="24"/>
        </w:rPr>
        <w:t>Уважаемые господа!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Изучив Уведомление о проведении [</w:t>
      </w:r>
      <w:r w:rsidRPr="00A82E72">
        <w:rPr>
          <w:b/>
          <w:i/>
          <w:sz w:val="24"/>
          <w:szCs w:val="24"/>
        </w:rPr>
        <w:t>указать вид процедуры</w:t>
      </w:r>
      <w:r w:rsidRPr="00A82E72">
        <w:rPr>
          <w:sz w:val="24"/>
          <w:szCs w:val="24"/>
        </w:rPr>
        <w:t>], [</w:t>
      </w:r>
      <w:r w:rsidRPr="00A82E72">
        <w:rPr>
          <w:b/>
          <w:i/>
          <w:sz w:val="24"/>
          <w:szCs w:val="24"/>
        </w:rPr>
        <w:t>опубликованное</w:t>
      </w:r>
      <w:r w:rsidRPr="00A82E72">
        <w:rPr>
          <w:sz w:val="24"/>
          <w:szCs w:val="24"/>
        </w:rPr>
        <w:t xml:space="preserve"> </w:t>
      </w:r>
      <w:r w:rsidRPr="00465E94">
        <w:rPr>
          <w:b/>
          <w:i/>
          <w:sz w:val="24"/>
          <w:szCs w:val="24"/>
        </w:rPr>
        <w:t>«___________» № ___ от _</w:t>
      </w:r>
      <w:proofErr w:type="gramStart"/>
      <w:r w:rsidRPr="00465E94">
        <w:rPr>
          <w:b/>
          <w:i/>
          <w:sz w:val="24"/>
          <w:szCs w:val="24"/>
        </w:rPr>
        <w:t>_._</w:t>
      </w:r>
      <w:proofErr w:type="gramEnd"/>
      <w:r w:rsidRPr="00465E94">
        <w:rPr>
          <w:b/>
          <w:i/>
          <w:sz w:val="24"/>
          <w:szCs w:val="24"/>
        </w:rPr>
        <w:t>_.201__г., на официальном сайте ПАО «</w:t>
      </w:r>
      <w:proofErr w:type="spellStart"/>
      <w:r w:rsidRPr="00465E94">
        <w:rPr>
          <w:b/>
          <w:i/>
          <w:sz w:val="24"/>
          <w:szCs w:val="24"/>
        </w:rPr>
        <w:t>Концэл</w:t>
      </w:r>
      <w:proofErr w:type="spellEnd"/>
      <w:r w:rsidRPr="00465E94">
        <w:rPr>
          <w:b/>
          <w:i/>
          <w:sz w:val="24"/>
          <w:szCs w:val="24"/>
        </w:rPr>
        <w:t>»</w:t>
      </w:r>
      <w:r w:rsidRPr="00A82E72">
        <w:rPr>
          <w:b/>
          <w:i/>
          <w:sz w:val="24"/>
          <w:szCs w:val="24"/>
        </w:rPr>
        <w:t xml:space="preserve"> ____________, полученное __.__.200__г.</w:t>
      </w:r>
      <w:r w:rsidR="006734C7">
        <w:rPr>
          <w:sz w:val="24"/>
          <w:szCs w:val="24"/>
        </w:rPr>
        <w:t xml:space="preserve">], и Требования к Участнику и документам </w:t>
      </w:r>
      <w:r w:rsidRPr="00A82E72">
        <w:rPr>
          <w:sz w:val="24"/>
          <w:szCs w:val="24"/>
        </w:rPr>
        <w:t xml:space="preserve">по </w:t>
      </w:r>
      <w:r w:rsidR="006734C7">
        <w:rPr>
          <w:b/>
          <w:i/>
          <w:sz w:val="24"/>
          <w:szCs w:val="24"/>
        </w:rPr>
        <w:t>открытому запросу цен (продажа коммерческая)</w:t>
      </w:r>
      <w:r w:rsidRPr="00A82E72">
        <w:rPr>
          <w:sz w:val="24"/>
          <w:szCs w:val="24"/>
        </w:rPr>
        <w:t>, и принимая установленные в них требования и условия,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____________________________________________________________________________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A82E72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зарегистрированное по адресу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_____________________________________________________________________________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A82E72">
        <w:rPr>
          <w:sz w:val="24"/>
          <w:szCs w:val="24"/>
          <w:vertAlign w:val="superscript"/>
        </w:rPr>
        <w:t>(юридический адрес Участника)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предлагает заключить Договор на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_____________________________________________________________________________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A82E72">
        <w:rPr>
          <w:sz w:val="24"/>
          <w:szCs w:val="24"/>
          <w:vertAlign w:val="superscript"/>
        </w:rPr>
        <w:t>(краткое описание поставляемой оказываемых ус луг)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_____________________________________________________________________________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на условиях и в соответствии с коммерческим предложением [</w:t>
      </w:r>
      <w:r w:rsidRPr="00A82E72">
        <w:rPr>
          <w:b/>
          <w:i/>
          <w:sz w:val="24"/>
          <w:szCs w:val="24"/>
        </w:rPr>
        <w:t>при необходимости могут быть указаны другие документы</w:t>
      </w:r>
      <w:r w:rsidRPr="00A82E72">
        <w:rPr>
          <w:sz w:val="24"/>
          <w:szCs w:val="24"/>
        </w:rPr>
        <w:t xml:space="preserve">], являющимся неотъемлемым приложением к настоящему письму и составляющим вместе с настоящим письмом Предложение, </w:t>
      </w:r>
      <w:r w:rsidRPr="00A82E72">
        <w:rPr>
          <w:b/>
          <w:i/>
          <w:sz w:val="24"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A33308" w:rsidRPr="00A82E72" w:rsidTr="00F36952">
        <w:trPr>
          <w:cantSplit/>
        </w:trPr>
        <w:tc>
          <w:tcPr>
            <w:tcW w:w="5184" w:type="dxa"/>
          </w:tcPr>
          <w:p w:rsidR="00A33308" w:rsidRPr="00A82E72" w:rsidRDefault="00A33308" w:rsidP="00F369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 xml:space="preserve">Итоговая стоимость Предложения, </w:t>
            </w:r>
            <w:r w:rsidRPr="00A82E72">
              <w:rPr>
                <w:sz w:val="24"/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A33308" w:rsidRPr="00A82E72" w:rsidRDefault="00A33308" w:rsidP="00F369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___________________________________</w:t>
            </w:r>
          </w:p>
          <w:p w:rsidR="00A33308" w:rsidRPr="00A82E72" w:rsidRDefault="00A33308" w:rsidP="00F369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  <w:vertAlign w:val="superscript"/>
              </w:rPr>
              <w:t>(итоговая стоимость, руб. без НДС)</w:t>
            </w:r>
          </w:p>
        </w:tc>
      </w:tr>
    </w:tbl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 xml:space="preserve">Настоящее Предложение имеет правовой статус оферты и действует </w:t>
      </w:r>
      <w:r w:rsidRPr="00A82E72">
        <w:rPr>
          <w:sz w:val="24"/>
          <w:szCs w:val="24"/>
        </w:rPr>
        <w:br/>
        <w:t>до «___</w:t>
      </w:r>
      <w:proofErr w:type="gramStart"/>
      <w:r w:rsidRPr="00A82E72">
        <w:rPr>
          <w:sz w:val="24"/>
          <w:szCs w:val="24"/>
        </w:rPr>
        <w:t>_»_</w:t>
      </w:r>
      <w:proofErr w:type="gramEnd"/>
      <w:r w:rsidRPr="00A82E72">
        <w:rPr>
          <w:sz w:val="24"/>
          <w:szCs w:val="24"/>
        </w:rPr>
        <w:t>_____________ 201__ г.</w:t>
      </w:r>
      <w:bookmarkStart w:id="69" w:name="_Hlt440565644"/>
      <w:bookmarkEnd w:id="69"/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A33308" w:rsidRPr="00A82E72" w:rsidRDefault="00A33308" w:rsidP="00A33308">
      <w:pPr>
        <w:numPr>
          <w:ilvl w:val="0"/>
          <w:numId w:val="30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A82E72">
        <w:rPr>
          <w:sz w:val="24"/>
          <w:szCs w:val="24"/>
        </w:rPr>
        <w:t>Коммерческое предложение (Форма № 2) – на ____ листах;</w:t>
      </w:r>
    </w:p>
    <w:p w:rsidR="00A33308" w:rsidRPr="00A82E72" w:rsidRDefault="00A33308" w:rsidP="00A33308">
      <w:pPr>
        <w:numPr>
          <w:ilvl w:val="0"/>
          <w:numId w:val="30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A82E72">
        <w:rPr>
          <w:sz w:val="24"/>
          <w:szCs w:val="24"/>
        </w:rPr>
        <w:t>Анкета участника (Форма № 3) – на ____ листах;</w:t>
      </w:r>
    </w:p>
    <w:p w:rsidR="00A33308" w:rsidRPr="00A82E72" w:rsidRDefault="00A33308" w:rsidP="00A33308">
      <w:pPr>
        <w:numPr>
          <w:ilvl w:val="0"/>
          <w:numId w:val="30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A82E72">
        <w:rPr>
          <w:sz w:val="24"/>
          <w:szCs w:val="24"/>
        </w:rPr>
        <w:t>Другие документы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____________________________________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A82E72">
        <w:rPr>
          <w:sz w:val="24"/>
          <w:szCs w:val="24"/>
          <w:vertAlign w:val="superscript"/>
        </w:rPr>
        <w:t>(подпись, М.П.)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___________________________________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33308" w:rsidRPr="00A82E72" w:rsidRDefault="00A33308" w:rsidP="00A33308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A82E72">
        <w:rPr>
          <w:b/>
          <w:spacing w:val="36"/>
          <w:sz w:val="24"/>
          <w:szCs w:val="24"/>
        </w:rPr>
        <w:t>конец формы</w:t>
      </w:r>
    </w:p>
    <w:p w:rsidR="00A33308" w:rsidRPr="00A82E72" w:rsidRDefault="00A91800" w:rsidP="00A33308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outlineLvl w:val="1"/>
        <w:rPr>
          <w:b/>
          <w:sz w:val="24"/>
          <w:szCs w:val="24"/>
        </w:rPr>
      </w:pPr>
      <w:bookmarkStart w:id="70" w:name="_Toc98254011"/>
      <w:bookmarkStart w:id="71" w:name="_Toc497391775"/>
      <w:r>
        <w:rPr>
          <w:b/>
          <w:sz w:val="24"/>
          <w:szCs w:val="24"/>
        </w:rPr>
        <w:t>7</w:t>
      </w:r>
      <w:r w:rsidR="00A33308" w:rsidRPr="00A82E72">
        <w:rPr>
          <w:b/>
          <w:sz w:val="24"/>
          <w:szCs w:val="24"/>
        </w:rPr>
        <w:t>.1.1 Инструкции по заполнению</w:t>
      </w:r>
      <w:bookmarkEnd w:id="70"/>
      <w:r w:rsidR="00A33308" w:rsidRPr="00A82E72">
        <w:rPr>
          <w:b/>
          <w:sz w:val="24"/>
          <w:szCs w:val="24"/>
        </w:rPr>
        <w:t xml:space="preserve"> Формы №1</w:t>
      </w:r>
      <w:bookmarkEnd w:id="71"/>
    </w:p>
    <w:p w:rsidR="00A33308" w:rsidRPr="00A82E72" w:rsidRDefault="00A33308" w:rsidP="00A33308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A33308" w:rsidRPr="00A82E72" w:rsidRDefault="00A33308" w:rsidP="00A33308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A33308" w:rsidRPr="00A82E72" w:rsidRDefault="00A33308" w:rsidP="00A33308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 xml:space="preserve">3.Участник должен указать стоимость оказания услуг цифрами и словами, </w:t>
      </w:r>
      <w:r w:rsidRPr="00A82E72">
        <w:rPr>
          <w:sz w:val="24"/>
          <w:szCs w:val="24"/>
        </w:rPr>
        <w:br/>
      </w:r>
      <w:r>
        <w:rPr>
          <w:sz w:val="24"/>
          <w:szCs w:val="24"/>
        </w:rPr>
        <w:t>4</w:t>
      </w:r>
      <w:r w:rsidRPr="00A82E72">
        <w:rPr>
          <w:sz w:val="24"/>
          <w:szCs w:val="24"/>
        </w:rPr>
        <w:t>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A33308" w:rsidRDefault="00A33308" w:rsidP="00A33308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  <w:sectPr w:rsidR="00A33308" w:rsidSect="00DB0854">
          <w:footerReference w:type="default" r:id="rId14"/>
          <w:pgSz w:w="11906" w:h="16838"/>
          <w:pgMar w:top="567" w:right="850" w:bottom="28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5</w:t>
      </w:r>
      <w:r w:rsidRPr="00A82E72">
        <w:rPr>
          <w:sz w:val="24"/>
          <w:szCs w:val="24"/>
        </w:rPr>
        <w:t>. Письмо должно быть подписано и скреплено печатью в соответствии с требованиями закупочной документации.</w:t>
      </w:r>
      <w:bookmarkStart w:id="72" w:name="_Toc189545086"/>
      <w:r w:rsidRPr="00A82E72">
        <w:rPr>
          <w:sz w:val="24"/>
          <w:szCs w:val="24"/>
        </w:rPr>
        <w:br w:type="page"/>
      </w:r>
    </w:p>
    <w:p w:rsidR="00A33308" w:rsidRPr="00A82E72" w:rsidRDefault="00A91800" w:rsidP="00A91800">
      <w:pPr>
        <w:pStyle w:val="2"/>
        <w:keepLines/>
        <w:numPr>
          <w:ilvl w:val="1"/>
          <w:numId w:val="39"/>
        </w:numPr>
        <w:tabs>
          <w:tab w:val="left" w:pos="18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73" w:name="_Toc497391776"/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33308" w:rsidRPr="00A82E72">
        <w:rPr>
          <w:rFonts w:ascii="Times New Roman" w:hAnsi="Times New Roman"/>
          <w:sz w:val="24"/>
          <w:szCs w:val="24"/>
        </w:rPr>
        <w:t>Коммерческое предложение (Форма №2)</w:t>
      </w:r>
      <w:bookmarkEnd w:id="72"/>
      <w:bookmarkEnd w:id="73"/>
    </w:p>
    <w:p w:rsidR="00A33308" w:rsidRPr="00A82E72" w:rsidRDefault="00A33308" w:rsidP="00A33308">
      <w:pPr>
        <w:keepNext/>
        <w:keepLines/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A82E72">
        <w:rPr>
          <w:b/>
          <w:spacing w:val="36"/>
          <w:sz w:val="24"/>
          <w:szCs w:val="24"/>
        </w:rPr>
        <w:t>начало формы</w:t>
      </w:r>
    </w:p>
    <w:p w:rsidR="00A33308" w:rsidRPr="00A82E72" w:rsidRDefault="00A33308" w:rsidP="00A33308">
      <w:pPr>
        <w:keepNext/>
        <w:keepLines/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A82E72">
        <w:rPr>
          <w:sz w:val="24"/>
          <w:szCs w:val="24"/>
        </w:rPr>
        <w:t xml:space="preserve">Приложение </w:t>
      </w:r>
      <w:r w:rsidRPr="00A82E72">
        <w:rPr>
          <w:sz w:val="24"/>
          <w:szCs w:val="24"/>
        </w:rPr>
        <w:fldChar w:fldCharType="begin"/>
      </w:r>
      <w:r w:rsidRPr="00A82E72">
        <w:rPr>
          <w:sz w:val="24"/>
          <w:szCs w:val="24"/>
        </w:rPr>
        <w:instrText xml:space="preserve"> SEQ Приложение \* ARABIC </w:instrText>
      </w:r>
      <w:r w:rsidRPr="00A82E72">
        <w:rPr>
          <w:sz w:val="24"/>
          <w:szCs w:val="24"/>
        </w:rPr>
        <w:fldChar w:fldCharType="separate"/>
      </w:r>
      <w:r w:rsidR="00173F45">
        <w:rPr>
          <w:noProof/>
          <w:sz w:val="24"/>
          <w:szCs w:val="24"/>
        </w:rPr>
        <w:t>1</w:t>
      </w:r>
      <w:r w:rsidRPr="00A82E72">
        <w:rPr>
          <w:sz w:val="24"/>
          <w:szCs w:val="24"/>
        </w:rPr>
        <w:fldChar w:fldCharType="end"/>
      </w:r>
      <w:r w:rsidRPr="00A82E72">
        <w:rPr>
          <w:sz w:val="24"/>
          <w:szCs w:val="24"/>
        </w:rPr>
        <w:t xml:space="preserve"> к письму о подаче оферты</w:t>
      </w:r>
      <w:r w:rsidRPr="00A82E72">
        <w:rPr>
          <w:sz w:val="24"/>
          <w:szCs w:val="24"/>
        </w:rPr>
        <w:br/>
        <w:t>от «__</w:t>
      </w:r>
      <w:proofErr w:type="gramStart"/>
      <w:r w:rsidRPr="00A82E72">
        <w:rPr>
          <w:sz w:val="24"/>
          <w:szCs w:val="24"/>
        </w:rPr>
        <w:t>_»_</w:t>
      </w:r>
      <w:proofErr w:type="gramEnd"/>
      <w:r w:rsidRPr="00A82E72">
        <w:rPr>
          <w:sz w:val="24"/>
          <w:szCs w:val="24"/>
        </w:rPr>
        <w:t>___________ 201__ г. №__________</w:t>
      </w:r>
    </w:p>
    <w:p w:rsidR="00A33308" w:rsidRPr="00A82E72" w:rsidRDefault="00A33308" w:rsidP="00A33308">
      <w:pPr>
        <w:keepNext/>
        <w:keepLines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465E94" w:rsidRPr="00465E94" w:rsidRDefault="00465E94" w:rsidP="00465E94">
      <w:pPr>
        <w:keepNext/>
        <w:keepLines/>
        <w:tabs>
          <w:tab w:val="left" w:pos="-180"/>
          <w:tab w:val="center" w:pos="5232"/>
          <w:tab w:val="left" w:pos="7980"/>
          <w:tab w:val="left" w:pos="10080"/>
        </w:tabs>
        <w:spacing w:line="240" w:lineRule="auto"/>
        <w:jc w:val="center"/>
        <w:outlineLvl w:val="1"/>
        <w:rPr>
          <w:rFonts w:eastAsia="Calibri"/>
          <w:b/>
          <w:sz w:val="24"/>
          <w:szCs w:val="24"/>
        </w:rPr>
      </w:pPr>
      <w:r w:rsidRPr="00465E94">
        <w:rPr>
          <w:rFonts w:eastAsia="Calibri"/>
          <w:b/>
          <w:sz w:val="24"/>
          <w:szCs w:val="24"/>
        </w:rPr>
        <w:t>Коммерческое предложение</w:t>
      </w:r>
    </w:p>
    <w:p w:rsidR="00465E94" w:rsidRPr="00465E94" w:rsidRDefault="00465E94" w:rsidP="00465E94">
      <w:pPr>
        <w:keepNext/>
        <w:keepLines/>
        <w:pBdr>
          <w:top w:val="single" w:sz="4" w:space="1" w:color="auto"/>
        </w:pBdr>
        <w:shd w:val="clear" w:color="auto" w:fill="FFFFFF"/>
        <w:tabs>
          <w:tab w:val="left" w:pos="10080"/>
        </w:tabs>
        <w:spacing w:line="240" w:lineRule="auto"/>
        <w:jc w:val="right"/>
        <w:rPr>
          <w:b/>
          <w:color w:val="000000"/>
          <w:sz w:val="24"/>
          <w:szCs w:val="24"/>
        </w:rPr>
      </w:pPr>
    </w:p>
    <w:p w:rsidR="00465E94" w:rsidRPr="00465E94" w:rsidRDefault="00465E94" w:rsidP="00465E94">
      <w:pPr>
        <w:keepNext/>
        <w:keepLines/>
        <w:pBdr>
          <w:top w:val="single" w:sz="4" w:space="1" w:color="auto"/>
        </w:pBdr>
        <w:shd w:val="clear" w:color="auto" w:fill="FFFFFF"/>
        <w:tabs>
          <w:tab w:val="left" w:pos="10080"/>
        </w:tabs>
        <w:spacing w:line="240" w:lineRule="auto"/>
        <w:jc w:val="right"/>
        <w:rPr>
          <w:b/>
          <w:sz w:val="24"/>
          <w:szCs w:val="24"/>
        </w:rPr>
      </w:pPr>
      <w:r w:rsidRPr="00465E94">
        <w:rPr>
          <w:b/>
          <w:sz w:val="24"/>
          <w:szCs w:val="24"/>
        </w:rPr>
        <w:t>Генеральному директору АО «</w:t>
      </w:r>
      <w:proofErr w:type="spellStart"/>
      <w:r w:rsidRPr="00465E94">
        <w:rPr>
          <w:b/>
          <w:sz w:val="24"/>
          <w:szCs w:val="24"/>
        </w:rPr>
        <w:t>Концэл</w:t>
      </w:r>
      <w:proofErr w:type="spellEnd"/>
      <w:r w:rsidRPr="00465E94">
        <w:rPr>
          <w:b/>
          <w:sz w:val="24"/>
          <w:szCs w:val="24"/>
        </w:rPr>
        <w:t>»</w:t>
      </w:r>
    </w:p>
    <w:p w:rsidR="00465E94" w:rsidRPr="00465E94" w:rsidRDefault="00465E94" w:rsidP="00465E94">
      <w:pPr>
        <w:keepNext/>
        <w:keepLines/>
        <w:pBdr>
          <w:top w:val="single" w:sz="4" w:space="1" w:color="auto"/>
        </w:pBdr>
        <w:shd w:val="clear" w:color="auto" w:fill="FFFFFF"/>
        <w:tabs>
          <w:tab w:val="left" w:pos="10080"/>
        </w:tabs>
        <w:spacing w:line="240" w:lineRule="auto"/>
        <w:jc w:val="right"/>
        <w:rPr>
          <w:b/>
          <w:sz w:val="24"/>
          <w:szCs w:val="24"/>
        </w:rPr>
      </w:pPr>
      <w:r w:rsidRPr="00465E94">
        <w:rPr>
          <w:b/>
          <w:sz w:val="24"/>
          <w:szCs w:val="24"/>
        </w:rPr>
        <w:t>Корнееву А.Ю.</w:t>
      </w:r>
    </w:p>
    <w:p w:rsidR="00465E94" w:rsidRPr="00465E94" w:rsidRDefault="00465E94" w:rsidP="00465E94">
      <w:pPr>
        <w:keepNext/>
        <w:keepLines/>
        <w:pBdr>
          <w:top w:val="single" w:sz="4" w:space="1" w:color="auto"/>
        </w:pBdr>
        <w:shd w:val="clear" w:color="auto" w:fill="FFFFFF"/>
        <w:tabs>
          <w:tab w:val="left" w:pos="10080"/>
        </w:tabs>
        <w:spacing w:line="240" w:lineRule="auto"/>
        <w:rPr>
          <w:b/>
          <w:color w:val="000000"/>
          <w:sz w:val="24"/>
          <w:szCs w:val="24"/>
        </w:rPr>
      </w:pPr>
    </w:p>
    <w:p w:rsidR="00465E94" w:rsidRPr="00465E94" w:rsidRDefault="00465E94" w:rsidP="00465E94">
      <w:pPr>
        <w:spacing w:line="360" w:lineRule="auto"/>
        <w:rPr>
          <w:b/>
          <w:bCs/>
          <w:sz w:val="24"/>
          <w:szCs w:val="24"/>
        </w:rPr>
      </w:pPr>
    </w:p>
    <w:p w:rsidR="00465E94" w:rsidRPr="00465E94" w:rsidRDefault="00465E94" w:rsidP="00465E94">
      <w:pPr>
        <w:tabs>
          <w:tab w:val="num" w:pos="0"/>
        </w:tabs>
        <w:spacing w:line="240" w:lineRule="auto"/>
        <w:jc w:val="center"/>
        <w:rPr>
          <w:b/>
          <w:sz w:val="24"/>
          <w:szCs w:val="24"/>
        </w:rPr>
      </w:pPr>
      <w:r w:rsidRPr="00465E94">
        <w:rPr>
          <w:b/>
          <w:sz w:val="24"/>
          <w:szCs w:val="24"/>
        </w:rPr>
        <w:t>Уважаемые господа!</w:t>
      </w:r>
    </w:p>
    <w:p w:rsidR="00465E94" w:rsidRPr="00465E94" w:rsidRDefault="00465E94" w:rsidP="00465E94">
      <w:pPr>
        <w:tabs>
          <w:tab w:val="num" w:pos="0"/>
        </w:tabs>
        <w:spacing w:line="240" w:lineRule="auto"/>
        <w:jc w:val="center"/>
        <w:rPr>
          <w:sz w:val="24"/>
          <w:szCs w:val="24"/>
        </w:rPr>
      </w:pPr>
    </w:p>
    <w:p w:rsidR="00465E94" w:rsidRPr="00465E94" w:rsidRDefault="00465E94" w:rsidP="00465E94">
      <w:pPr>
        <w:tabs>
          <w:tab w:val="num" w:pos="0"/>
        </w:tabs>
        <w:spacing w:line="240" w:lineRule="auto"/>
        <w:rPr>
          <w:sz w:val="24"/>
          <w:szCs w:val="24"/>
        </w:rPr>
      </w:pPr>
      <w:r w:rsidRPr="00465E94">
        <w:rPr>
          <w:sz w:val="24"/>
          <w:szCs w:val="24"/>
        </w:rPr>
        <w:t>Изучив Уведомление о проведении [</w:t>
      </w:r>
      <w:r w:rsidRPr="00465E94">
        <w:rPr>
          <w:b/>
          <w:i/>
          <w:sz w:val="24"/>
          <w:szCs w:val="24"/>
        </w:rPr>
        <w:t>указать вид процедуры</w:t>
      </w:r>
      <w:r w:rsidRPr="00465E94">
        <w:rPr>
          <w:sz w:val="24"/>
          <w:szCs w:val="24"/>
        </w:rPr>
        <w:t>], [</w:t>
      </w:r>
      <w:r w:rsidRPr="00465E94">
        <w:rPr>
          <w:b/>
          <w:i/>
          <w:sz w:val="24"/>
          <w:szCs w:val="24"/>
        </w:rPr>
        <w:t>опубликованное</w:t>
      </w:r>
      <w:r w:rsidRPr="00465E94">
        <w:rPr>
          <w:sz w:val="24"/>
          <w:szCs w:val="24"/>
        </w:rPr>
        <w:t xml:space="preserve"> </w:t>
      </w:r>
      <w:r w:rsidRPr="00465E94">
        <w:rPr>
          <w:b/>
          <w:i/>
          <w:sz w:val="24"/>
          <w:szCs w:val="24"/>
        </w:rPr>
        <w:t>«___________» № ___ от _</w:t>
      </w:r>
      <w:proofErr w:type="gramStart"/>
      <w:r w:rsidRPr="00465E94">
        <w:rPr>
          <w:b/>
          <w:i/>
          <w:sz w:val="24"/>
          <w:szCs w:val="24"/>
        </w:rPr>
        <w:t>_._</w:t>
      </w:r>
      <w:proofErr w:type="gramEnd"/>
      <w:r w:rsidRPr="00465E94">
        <w:rPr>
          <w:b/>
          <w:i/>
          <w:sz w:val="24"/>
          <w:szCs w:val="24"/>
        </w:rPr>
        <w:t>_.2018г., на официальном сайте ПАО «</w:t>
      </w:r>
      <w:proofErr w:type="spellStart"/>
      <w:r w:rsidRPr="00465E94">
        <w:rPr>
          <w:b/>
          <w:i/>
          <w:sz w:val="24"/>
          <w:szCs w:val="24"/>
        </w:rPr>
        <w:t>Концэл</w:t>
      </w:r>
      <w:proofErr w:type="spellEnd"/>
      <w:r w:rsidRPr="00465E94">
        <w:rPr>
          <w:b/>
          <w:i/>
          <w:sz w:val="24"/>
          <w:szCs w:val="24"/>
        </w:rPr>
        <w:t>» ____________, полученное __.__.200__г.</w:t>
      </w:r>
      <w:r w:rsidRPr="00465E94">
        <w:rPr>
          <w:sz w:val="24"/>
          <w:szCs w:val="24"/>
        </w:rPr>
        <w:t xml:space="preserve">], и Требования к Участнику и документам по </w:t>
      </w:r>
      <w:r w:rsidRPr="00465E94">
        <w:rPr>
          <w:b/>
          <w:i/>
          <w:sz w:val="24"/>
          <w:szCs w:val="24"/>
        </w:rPr>
        <w:t>открытому запросу цен (продажа коммерческая)</w:t>
      </w:r>
      <w:r w:rsidRPr="00465E94">
        <w:rPr>
          <w:sz w:val="24"/>
          <w:szCs w:val="24"/>
        </w:rPr>
        <w:t>, и принимая установленные в них требования и условия,</w:t>
      </w:r>
    </w:p>
    <w:p w:rsidR="00465E94" w:rsidRPr="00465E94" w:rsidRDefault="00465E94" w:rsidP="00CD1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65E94">
        <w:rPr>
          <w:sz w:val="24"/>
          <w:szCs w:val="24"/>
        </w:rPr>
        <w:t>____________________________________________________________________________</w:t>
      </w:r>
    </w:p>
    <w:p w:rsidR="00465E94" w:rsidRPr="00465E94" w:rsidRDefault="00465E94" w:rsidP="00465E94">
      <w:pPr>
        <w:tabs>
          <w:tab w:val="num" w:pos="0"/>
        </w:tabs>
        <w:spacing w:line="240" w:lineRule="auto"/>
        <w:jc w:val="center"/>
        <w:rPr>
          <w:sz w:val="24"/>
          <w:szCs w:val="24"/>
          <w:vertAlign w:val="superscript"/>
        </w:rPr>
      </w:pPr>
      <w:r w:rsidRPr="00465E94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465E94" w:rsidRPr="00465E94" w:rsidRDefault="00465E94" w:rsidP="00465E94">
      <w:pPr>
        <w:tabs>
          <w:tab w:val="num" w:pos="0"/>
        </w:tabs>
        <w:spacing w:line="240" w:lineRule="auto"/>
        <w:rPr>
          <w:sz w:val="24"/>
          <w:szCs w:val="24"/>
        </w:rPr>
      </w:pPr>
      <w:r w:rsidRPr="00465E94">
        <w:rPr>
          <w:sz w:val="24"/>
          <w:szCs w:val="24"/>
        </w:rPr>
        <w:t>зарегистрированное по адресу</w:t>
      </w:r>
    </w:p>
    <w:p w:rsidR="00465E94" w:rsidRPr="00465E94" w:rsidRDefault="00465E94" w:rsidP="00CD1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65E94">
        <w:rPr>
          <w:sz w:val="24"/>
          <w:szCs w:val="24"/>
        </w:rPr>
        <w:t>_____________________________________________________________________________</w:t>
      </w:r>
    </w:p>
    <w:p w:rsidR="00465E94" w:rsidRPr="00465E94" w:rsidRDefault="00465E94" w:rsidP="00465E94">
      <w:pPr>
        <w:tabs>
          <w:tab w:val="num" w:pos="0"/>
        </w:tabs>
        <w:spacing w:line="240" w:lineRule="auto"/>
        <w:jc w:val="center"/>
        <w:rPr>
          <w:sz w:val="24"/>
          <w:szCs w:val="24"/>
          <w:vertAlign w:val="superscript"/>
        </w:rPr>
      </w:pPr>
      <w:r w:rsidRPr="00465E94">
        <w:rPr>
          <w:sz w:val="24"/>
          <w:szCs w:val="24"/>
          <w:vertAlign w:val="superscript"/>
        </w:rPr>
        <w:t>(юридический адрес Участника)</w:t>
      </w:r>
    </w:p>
    <w:p w:rsidR="00465E94" w:rsidRPr="00465E94" w:rsidRDefault="00465E94" w:rsidP="00465E94">
      <w:pPr>
        <w:tabs>
          <w:tab w:val="num" w:pos="0"/>
        </w:tabs>
        <w:spacing w:line="240" w:lineRule="auto"/>
        <w:rPr>
          <w:sz w:val="24"/>
          <w:szCs w:val="24"/>
        </w:rPr>
      </w:pPr>
      <w:r w:rsidRPr="00465E94">
        <w:rPr>
          <w:sz w:val="24"/>
          <w:szCs w:val="24"/>
        </w:rPr>
        <w:t>предлагает заключить Договор на</w:t>
      </w:r>
    </w:p>
    <w:p w:rsidR="00465E94" w:rsidRPr="00465E94" w:rsidRDefault="00465E94" w:rsidP="00CD1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65E94">
        <w:rPr>
          <w:sz w:val="24"/>
          <w:szCs w:val="24"/>
        </w:rPr>
        <w:t>_____________________________________________________________________________</w:t>
      </w:r>
    </w:p>
    <w:p w:rsidR="00465E94" w:rsidRPr="00465E94" w:rsidRDefault="00465E94" w:rsidP="00465E94">
      <w:pPr>
        <w:tabs>
          <w:tab w:val="num" w:pos="0"/>
        </w:tabs>
        <w:spacing w:line="240" w:lineRule="auto"/>
        <w:jc w:val="center"/>
        <w:rPr>
          <w:sz w:val="24"/>
          <w:szCs w:val="24"/>
          <w:vertAlign w:val="superscript"/>
        </w:rPr>
      </w:pPr>
      <w:r w:rsidRPr="00465E94">
        <w:rPr>
          <w:sz w:val="24"/>
          <w:szCs w:val="24"/>
          <w:vertAlign w:val="superscript"/>
        </w:rPr>
        <w:t>(краткое описание поставляемой оказываемых ус луг)</w:t>
      </w:r>
    </w:p>
    <w:p w:rsidR="00465E94" w:rsidRPr="00465E94" w:rsidRDefault="00465E94" w:rsidP="00CD1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65E94">
        <w:rPr>
          <w:sz w:val="24"/>
          <w:szCs w:val="24"/>
        </w:rPr>
        <w:t>_____________________________________________________________________________</w:t>
      </w:r>
    </w:p>
    <w:p w:rsidR="00465E94" w:rsidRPr="00465E94" w:rsidRDefault="00465E94" w:rsidP="00465E94">
      <w:pPr>
        <w:tabs>
          <w:tab w:val="num" w:pos="0"/>
        </w:tabs>
        <w:spacing w:line="240" w:lineRule="auto"/>
        <w:rPr>
          <w:sz w:val="24"/>
          <w:szCs w:val="24"/>
        </w:rPr>
      </w:pPr>
      <w:r w:rsidRPr="00465E94">
        <w:rPr>
          <w:sz w:val="24"/>
          <w:szCs w:val="24"/>
        </w:rPr>
        <w:t>на следующих условиях: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640"/>
        <w:gridCol w:w="2329"/>
        <w:gridCol w:w="4394"/>
      </w:tblGrid>
      <w:tr w:rsidR="00465E94" w:rsidRPr="00465E94" w:rsidTr="00915579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94" w:rsidRPr="00465E94" w:rsidRDefault="00465E94" w:rsidP="0091557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E9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E94" w:rsidRPr="00465E94" w:rsidRDefault="00465E94" w:rsidP="0091557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E94">
              <w:rPr>
                <w:b/>
                <w:bCs/>
                <w:color w:val="000000"/>
                <w:sz w:val="24"/>
                <w:szCs w:val="24"/>
              </w:rPr>
              <w:t xml:space="preserve">Стартовые дисконты от курса LME </w:t>
            </w:r>
          </w:p>
          <w:p w:rsidR="00465E94" w:rsidRPr="00465E94" w:rsidRDefault="00465E94" w:rsidP="0091557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E94">
              <w:rPr>
                <w:b/>
                <w:bCs/>
                <w:color w:val="000000"/>
                <w:sz w:val="24"/>
                <w:szCs w:val="24"/>
              </w:rPr>
              <w:t>(долл. США/тонна)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E94" w:rsidRPr="00465E94" w:rsidRDefault="00465E94" w:rsidP="0091557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E94">
              <w:rPr>
                <w:b/>
                <w:bCs/>
                <w:color w:val="000000"/>
                <w:sz w:val="24"/>
                <w:szCs w:val="24"/>
              </w:rPr>
              <w:t>Предлагаемый уровень Дисконта (долл. США/тонна)</w:t>
            </w:r>
          </w:p>
        </w:tc>
      </w:tr>
      <w:tr w:rsidR="00465E94" w:rsidRPr="00465E94" w:rsidTr="0091557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94" w:rsidRPr="00465E94" w:rsidRDefault="00465E94" w:rsidP="00915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E94">
              <w:rPr>
                <w:sz w:val="24"/>
                <w:szCs w:val="24"/>
              </w:rPr>
              <w:t>Лом меди (сечка)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94" w:rsidRPr="00465E94" w:rsidRDefault="00465E94" w:rsidP="0091557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5E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5E94" w:rsidRPr="00465E94" w:rsidRDefault="00465E94" w:rsidP="0091557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5E94" w:rsidRPr="00465E94" w:rsidTr="0091557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94" w:rsidRPr="00465E94" w:rsidRDefault="00465E94" w:rsidP="00915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E94">
              <w:rPr>
                <w:sz w:val="24"/>
                <w:szCs w:val="24"/>
              </w:rPr>
              <w:t>Лом свинца (LME)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94" w:rsidRPr="00465E94" w:rsidRDefault="00465E94" w:rsidP="00915579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65E94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5E94" w:rsidRPr="00465E94" w:rsidRDefault="00465E94" w:rsidP="009155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5E94" w:rsidRPr="00465E94" w:rsidTr="0091557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94" w:rsidRPr="00465E94" w:rsidRDefault="00465E94" w:rsidP="00915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E94">
              <w:rPr>
                <w:sz w:val="24"/>
                <w:szCs w:val="24"/>
              </w:rPr>
              <w:t>Лом меди (</w:t>
            </w:r>
            <w:r w:rsidRPr="00465E94">
              <w:rPr>
                <w:bCs/>
                <w:sz w:val="24"/>
                <w:szCs w:val="24"/>
              </w:rPr>
              <w:t>жила медная в бумажной или пластиковой изоляции</w:t>
            </w:r>
            <w:r w:rsidRPr="00465E94">
              <w:rPr>
                <w:sz w:val="24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94" w:rsidRPr="00465E94" w:rsidRDefault="00465E94" w:rsidP="0091557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5E9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5E94" w:rsidRPr="00465E94" w:rsidRDefault="00465E94" w:rsidP="009155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5E94" w:rsidRPr="00465E94" w:rsidTr="00915579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94" w:rsidRPr="00465E94" w:rsidRDefault="00465E94" w:rsidP="0091557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94" w:rsidRPr="00465E94" w:rsidRDefault="00465E94" w:rsidP="0091557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94" w:rsidRPr="00465E94" w:rsidRDefault="00465E94" w:rsidP="0091557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65E94" w:rsidRPr="00465E94" w:rsidRDefault="00465E94" w:rsidP="00465E94">
      <w:pPr>
        <w:rPr>
          <w:b/>
          <w:sz w:val="24"/>
          <w:szCs w:val="24"/>
        </w:rPr>
      </w:pPr>
      <w:r w:rsidRPr="00465E94">
        <w:rPr>
          <w:b/>
          <w:sz w:val="24"/>
          <w:szCs w:val="24"/>
        </w:rPr>
        <w:t xml:space="preserve">Котировальный период – </w:t>
      </w:r>
      <w:r w:rsidRPr="00465E94">
        <w:rPr>
          <w:sz w:val="24"/>
          <w:szCs w:val="24"/>
        </w:rPr>
        <w:t>среднее арифметическое данных по строке «</w:t>
      </w:r>
      <w:proofErr w:type="spellStart"/>
      <w:r w:rsidRPr="00465E94">
        <w:rPr>
          <w:sz w:val="24"/>
          <w:szCs w:val="24"/>
        </w:rPr>
        <w:t>cash</w:t>
      </w:r>
      <w:proofErr w:type="spellEnd"/>
      <w:r w:rsidRPr="00465E94">
        <w:rPr>
          <w:sz w:val="24"/>
          <w:szCs w:val="24"/>
        </w:rPr>
        <w:t xml:space="preserve"> </w:t>
      </w:r>
      <w:proofErr w:type="spellStart"/>
      <w:r w:rsidRPr="00465E94">
        <w:rPr>
          <w:sz w:val="24"/>
          <w:szCs w:val="24"/>
        </w:rPr>
        <w:t>buyer</w:t>
      </w:r>
      <w:proofErr w:type="spellEnd"/>
      <w:r w:rsidRPr="00465E94">
        <w:rPr>
          <w:sz w:val="24"/>
          <w:szCs w:val="24"/>
        </w:rPr>
        <w:t>» за 14 торговых дней, предшествующих дате подписания спецификации.</w:t>
      </w:r>
    </w:p>
    <w:p w:rsidR="00465E94" w:rsidRPr="00465E94" w:rsidRDefault="00465E94" w:rsidP="00465E94">
      <w:pPr>
        <w:rPr>
          <w:sz w:val="24"/>
          <w:szCs w:val="24"/>
        </w:rPr>
      </w:pPr>
      <w:r w:rsidRPr="00465E94">
        <w:rPr>
          <w:b/>
          <w:sz w:val="24"/>
          <w:szCs w:val="24"/>
        </w:rPr>
        <w:t xml:space="preserve">Курс доллара – </w:t>
      </w:r>
      <w:r w:rsidRPr="00465E94">
        <w:rPr>
          <w:sz w:val="24"/>
          <w:szCs w:val="24"/>
        </w:rPr>
        <w:t>среднее арифметическое данных курса доллара по отношению к рублю за тот же период что и для установления цены металлов на LME, округление до четырех знаков после запятой.</w:t>
      </w:r>
    </w:p>
    <w:p w:rsidR="00465E94" w:rsidRPr="00465E94" w:rsidRDefault="00465E94" w:rsidP="00465E94">
      <w:p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465E94">
        <w:rPr>
          <w:b/>
          <w:sz w:val="24"/>
          <w:szCs w:val="24"/>
        </w:rPr>
        <w:t xml:space="preserve">Условие оплаты – </w:t>
      </w:r>
    </w:p>
    <w:p w:rsidR="00465E94" w:rsidRPr="00465E94" w:rsidRDefault="00465E94" w:rsidP="00465E94">
      <w:p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465E94">
        <w:rPr>
          <w:b/>
          <w:sz w:val="24"/>
          <w:szCs w:val="24"/>
        </w:rPr>
        <w:t>Объем закупки - ______т.</w:t>
      </w:r>
    </w:p>
    <w:p w:rsidR="00465E94" w:rsidRPr="00465E94" w:rsidRDefault="00465E94" w:rsidP="00465E94">
      <w:pPr>
        <w:tabs>
          <w:tab w:val="left" w:pos="426"/>
        </w:tabs>
        <w:spacing w:line="240" w:lineRule="auto"/>
        <w:rPr>
          <w:b/>
          <w:bCs/>
          <w:sz w:val="24"/>
          <w:szCs w:val="24"/>
        </w:rPr>
      </w:pPr>
      <w:r w:rsidRPr="00465E94">
        <w:rPr>
          <w:b/>
          <w:bCs/>
          <w:sz w:val="24"/>
          <w:szCs w:val="24"/>
        </w:rPr>
        <w:t xml:space="preserve">Место отгрузки товара: </w:t>
      </w:r>
      <w:r w:rsidRPr="00465E94">
        <w:rPr>
          <w:sz w:val="24"/>
          <w:szCs w:val="24"/>
        </w:rPr>
        <w:t xml:space="preserve">г. Зеленоград, самовывоз транспортом и за счет Покупателя, погрузка лома осуществляется силами и за счет Продавца, в </w:t>
      </w:r>
      <w:proofErr w:type="spellStart"/>
      <w:r w:rsidRPr="00465E94">
        <w:rPr>
          <w:sz w:val="24"/>
          <w:szCs w:val="24"/>
        </w:rPr>
        <w:t>биг-бэг</w:t>
      </w:r>
      <w:proofErr w:type="spellEnd"/>
      <w:r w:rsidRPr="00465E94">
        <w:rPr>
          <w:sz w:val="24"/>
          <w:szCs w:val="24"/>
        </w:rPr>
        <w:t xml:space="preserve"> Продавца.</w:t>
      </w:r>
    </w:p>
    <w:p w:rsidR="00465E94" w:rsidRPr="00465E94" w:rsidRDefault="00465E94" w:rsidP="00465E94">
      <w:p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465E94" w:rsidRPr="00465E94" w:rsidRDefault="00465E94" w:rsidP="00465E94">
      <w:pPr>
        <w:tabs>
          <w:tab w:val="num" w:pos="0"/>
        </w:tabs>
        <w:spacing w:line="240" w:lineRule="auto"/>
        <w:rPr>
          <w:sz w:val="24"/>
          <w:szCs w:val="24"/>
        </w:rPr>
      </w:pPr>
      <w:r w:rsidRPr="00465E94">
        <w:rPr>
          <w:sz w:val="24"/>
          <w:szCs w:val="24"/>
        </w:rPr>
        <w:t xml:space="preserve">Настоящее Предложение имеет правовой статус оферты и действует </w:t>
      </w:r>
      <w:r w:rsidRPr="00465E94">
        <w:rPr>
          <w:sz w:val="24"/>
          <w:szCs w:val="24"/>
        </w:rPr>
        <w:br/>
        <w:t>до «___</w:t>
      </w:r>
      <w:proofErr w:type="gramStart"/>
      <w:r w:rsidRPr="00465E94">
        <w:rPr>
          <w:sz w:val="24"/>
          <w:szCs w:val="24"/>
        </w:rPr>
        <w:t>_»_</w:t>
      </w:r>
      <w:proofErr w:type="gramEnd"/>
      <w:r w:rsidRPr="00465E94">
        <w:rPr>
          <w:sz w:val="24"/>
          <w:szCs w:val="24"/>
        </w:rPr>
        <w:t>_____________ 201__ г.</w:t>
      </w:r>
    </w:p>
    <w:p w:rsidR="00465E94" w:rsidRPr="00465E94" w:rsidRDefault="00465E94" w:rsidP="00465E94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465E94" w:rsidRPr="00465E94" w:rsidRDefault="00465E94" w:rsidP="00465E94">
      <w:pPr>
        <w:tabs>
          <w:tab w:val="num" w:pos="0"/>
        </w:tabs>
        <w:spacing w:line="240" w:lineRule="auto"/>
        <w:rPr>
          <w:sz w:val="24"/>
          <w:szCs w:val="24"/>
        </w:rPr>
      </w:pPr>
      <w:r w:rsidRPr="00465E94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465E94" w:rsidRPr="00465E94" w:rsidRDefault="00465E94" w:rsidP="00465E94">
      <w:pPr>
        <w:numPr>
          <w:ilvl w:val="0"/>
          <w:numId w:val="30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465E94">
        <w:rPr>
          <w:sz w:val="24"/>
          <w:szCs w:val="24"/>
        </w:rPr>
        <w:t>Анкета участника (Форма № 3) – на ____ листах;</w:t>
      </w:r>
    </w:p>
    <w:p w:rsidR="00465E94" w:rsidRPr="00465E94" w:rsidRDefault="00465E94" w:rsidP="00465E94">
      <w:pPr>
        <w:numPr>
          <w:ilvl w:val="0"/>
          <w:numId w:val="30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465E94">
        <w:rPr>
          <w:sz w:val="24"/>
          <w:szCs w:val="24"/>
        </w:rPr>
        <w:t>Другие документы</w:t>
      </w:r>
    </w:p>
    <w:p w:rsidR="00465E94" w:rsidRPr="00465E94" w:rsidRDefault="00465E94" w:rsidP="00465E94">
      <w:pPr>
        <w:tabs>
          <w:tab w:val="num" w:pos="0"/>
        </w:tabs>
        <w:spacing w:line="240" w:lineRule="auto"/>
        <w:rPr>
          <w:sz w:val="24"/>
          <w:szCs w:val="24"/>
        </w:rPr>
      </w:pPr>
      <w:r w:rsidRPr="00465E94">
        <w:rPr>
          <w:sz w:val="24"/>
          <w:szCs w:val="24"/>
        </w:rPr>
        <w:t>____________________________________</w:t>
      </w:r>
    </w:p>
    <w:p w:rsidR="00465E94" w:rsidRPr="00465E94" w:rsidRDefault="00465E94" w:rsidP="00465E94">
      <w:pPr>
        <w:tabs>
          <w:tab w:val="num" w:pos="0"/>
        </w:tabs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465E94">
        <w:rPr>
          <w:sz w:val="24"/>
          <w:szCs w:val="24"/>
          <w:vertAlign w:val="superscript"/>
        </w:rPr>
        <w:t>(подпись, М.П.)</w:t>
      </w:r>
    </w:p>
    <w:p w:rsidR="00465E94" w:rsidRPr="00465E94" w:rsidRDefault="00465E94" w:rsidP="00465E94">
      <w:pPr>
        <w:tabs>
          <w:tab w:val="num" w:pos="0"/>
        </w:tabs>
        <w:spacing w:line="240" w:lineRule="auto"/>
        <w:rPr>
          <w:sz w:val="24"/>
          <w:szCs w:val="24"/>
        </w:rPr>
      </w:pPr>
      <w:r w:rsidRPr="00465E94">
        <w:rPr>
          <w:sz w:val="24"/>
          <w:szCs w:val="24"/>
        </w:rPr>
        <w:t>___________________________________</w:t>
      </w:r>
    </w:p>
    <w:p w:rsidR="00465E94" w:rsidRPr="00465E94" w:rsidRDefault="00465E94" w:rsidP="00465E94">
      <w:pPr>
        <w:tabs>
          <w:tab w:val="num" w:pos="0"/>
        </w:tabs>
        <w:spacing w:line="240" w:lineRule="auto"/>
        <w:rPr>
          <w:sz w:val="24"/>
          <w:szCs w:val="24"/>
        </w:rPr>
      </w:pPr>
      <w:r w:rsidRPr="00465E94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A33308" w:rsidRPr="00A82E72" w:rsidRDefault="00A33308" w:rsidP="00A33308">
      <w:pPr>
        <w:keepNext/>
        <w:keepLines/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A82E72">
        <w:rPr>
          <w:b/>
          <w:spacing w:val="36"/>
          <w:sz w:val="24"/>
          <w:szCs w:val="24"/>
        </w:rPr>
        <w:t>конец формы</w:t>
      </w:r>
    </w:p>
    <w:p w:rsidR="00A33308" w:rsidRPr="00A82E72" w:rsidRDefault="00A91800" w:rsidP="00A33308">
      <w:pPr>
        <w:spacing w:after="200" w:line="276" w:lineRule="auto"/>
        <w:ind w:firstLine="0"/>
        <w:jc w:val="left"/>
        <w:rPr>
          <w:b/>
          <w:sz w:val="24"/>
          <w:szCs w:val="24"/>
        </w:rPr>
      </w:pPr>
      <w:bookmarkStart w:id="74" w:name="_Toc98254014"/>
      <w:r>
        <w:rPr>
          <w:b/>
          <w:sz w:val="24"/>
          <w:szCs w:val="24"/>
        </w:rPr>
        <w:t>7</w:t>
      </w:r>
      <w:r w:rsidR="00A33308" w:rsidRPr="00A82E72">
        <w:rPr>
          <w:b/>
          <w:sz w:val="24"/>
          <w:szCs w:val="24"/>
        </w:rPr>
        <w:t>.2.1 Инструкции по заполнению</w:t>
      </w:r>
      <w:bookmarkEnd w:id="74"/>
      <w:r w:rsidR="00A33308" w:rsidRPr="00A82E72">
        <w:rPr>
          <w:b/>
          <w:sz w:val="24"/>
          <w:szCs w:val="24"/>
        </w:rPr>
        <w:t xml:space="preserve"> Формы №2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A33308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A82E72">
        <w:rPr>
          <w:sz w:val="24"/>
          <w:szCs w:val="24"/>
        </w:rPr>
        <w:t>т.ч</w:t>
      </w:r>
      <w:proofErr w:type="spellEnd"/>
      <w:r w:rsidRPr="00A82E72">
        <w:rPr>
          <w:sz w:val="24"/>
          <w:szCs w:val="24"/>
        </w:rPr>
        <w:t>. организационно-правовую форму) и свой адрес.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в КП участник максимально подробно расписывает состав и объем услуг и их стоимость.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33308" w:rsidRPr="00A82E72" w:rsidRDefault="00A33308" w:rsidP="00A33308">
      <w:pPr>
        <w:pStyle w:val="2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5" w:name="_Ref70131640"/>
      <w:bookmarkStart w:id="76" w:name="_Toc77970259"/>
      <w:bookmarkStart w:id="77" w:name="_Toc90385118"/>
      <w:bookmarkStart w:id="78" w:name="_Toc189545087"/>
      <w:bookmarkStart w:id="79" w:name="_Ref63957390"/>
      <w:bookmarkStart w:id="80" w:name="_Toc64719476"/>
      <w:bookmarkStart w:id="81" w:name="_Toc69112532"/>
      <w:r w:rsidRPr="00A82E72">
        <w:rPr>
          <w:rFonts w:ascii="Times New Roman" w:hAnsi="Times New Roman"/>
          <w:sz w:val="24"/>
          <w:szCs w:val="24"/>
        </w:rPr>
        <w:br w:type="page"/>
      </w:r>
      <w:bookmarkStart w:id="82" w:name="_Ref55335823"/>
      <w:bookmarkStart w:id="83" w:name="_Ref55336359"/>
      <w:bookmarkStart w:id="84" w:name="_Toc57314675"/>
      <w:bookmarkStart w:id="85" w:name="_Toc69728989"/>
      <w:bookmarkStart w:id="86" w:name="_Toc189545088"/>
      <w:bookmarkStart w:id="87" w:name="_Toc497391777"/>
      <w:bookmarkEnd w:id="75"/>
      <w:bookmarkEnd w:id="76"/>
      <w:bookmarkEnd w:id="77"/>
      <w:bookmarkEnd w:id="78"/>
      <w:bookmarkEnd w:id="79"/>
      <w:bookmarkEnd w:id="80"/>
      <w:bookmarkEnd w:id="81"/>
      <w:r w:rsidR="00A91800">
        <w:rPr>
          <w:rFonts w:ascii="Times New Roman" w:hAnsi="Times New Roman"/>
          <w:sz w:val="24"/>
          <w:szCs w:val="24"/>
        </w:rPr>
        <w:lastRenderedPageBreak/>
        <w:t>7</w:t>
      </w:r>
      <w:r w:rsidRPr="00A82E72">
        <w:rPr>
          <w:rFonts w:ascii="Times New Roman" w:hAnsi="Times New Roman"/>
          <w:sz w:val="24"/>
          <w:szCs w:val="24"/>
        </w:rPr>
        <w:t>.3. Анкета Участника (Форма №3)</w:t>
      </w:r>
      <w:bookmarkEnd w:id="82"/>
      <w:bookmarkEnd w:id="83"/>
      <w:bookmarkEnd w:id="84"/>
      <w:bookmarkEnd w:id="85"/>
      <w:bookmarkEnd w:id="86"/>
      <w:bookmarkEnd w:id="87"/>
    </w:p>
    <w:p w:rsidR="00A33308" w:rsidRPr="00A82E72" w:rsidRDefault="00A33308" w:rsidP="00A33308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A82E72">
        <w:rPr>
          <w:b/>
          <w:spacing w:val="36"/>
          <w:sz w:val="24"/>
          <w:szCs w:val="24"/>
        </w:rPr>
        <w:t>начало формы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A82E72">
        <w:rPr>
          <w:sz w:val="24"/>
          <w:szCs w:val="24"/>
        </w:rPr>
        <w:t>Приложение 2 к письму о подаче оферты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A82E72">
        <w:rPr>
          <w:sz w:val="24"/>
          <w:szCs w:val="24"/>
        </w:rPr>
        <w:t>от «___</w:t>
      </w:r>
      <w:proofErr w:type="gramStart"/>
      <w:r w:rsidRPr="00A82E72">
        <w:rPr>
          <w:sz w:val="24"/>
          <w:szCs w:val="24"/>
        </w:rPr>
        <w:t>_»_</w:t>
      </w:r>
      <w:proofErr w:type="gramEnd"/>
      <w:r w:rsidRPr="00A82E72">
        <w:rPr>
          <w:sz w:val="24"/>
          <w:szCs w:val="24"/>
        </w:rPr>
        <w:t>___________ 201__г. №__________</w:t>
      </w:r>
    </w:p>
    <w:p w:rsidR="00A33308" w:rsidRPr="00A82E72" w:rsidRDefault="00A33308" w:rsidP="00A33308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A33308" w:rsidRPr="00A82E72" w:rsidRDefault="00A33308" w:rsidP="00A33308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82E72">
        <w:rPr>
          <w:b/>
          <w:sz w:val="24"/>
          <w:szCs w:val="24"/>
        </w:rPr>
        <w:t>Анкета Участника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A82E72">
        <w:rPr>
          <w:sz w:val="24"/>
          <w:szCs w:val="24"/>
        </w:rPr>
        <w:t>Наименование и адрес Участника: __________________________________________________________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5"/>
        <w:gridCol w:w="1814"/>
      </w:tblGrid>
      <w:tr w:rsidR="00A33308" w:rsidRPr="00A82E72" w:rsidTr="00F36952">
        <w:trPr>
          <w:cantSplit/>
          <w:trHeight w:val="240"/>
          <w:tblHeader/>
        </w:trPr>
        <w:tc>
          <w:tcPr>
            <w:tcW w:w="540" w:type="dxa"/>
          </w:tcPr>
          <w:p w:rsidR="00A33308" w:rsidRPr="00A82E72" w:rsidRDefault="00A33308" w:rsidP="00F36952">
            <w:pPr>
              <w:pStyle w:val="a9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№ п/п</w:t>
            </w:r>
          </w:p>
        </w:tc>
        <w:tc>
          <w:tcPr>
            <w:tcW w:w="7285" w:type="dxa"/>
            <w:vAlign w:val="center"/>
          </w:tcPr>
          <w:p w:rsidR="00A33308" w:rsidRPr="00A82E72" w:rsidRDefault="00A33308" w:rsidP="00F36952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:rsidR="00A33308" w:rsidRPr="00A82E72" w:rsidRDefault="00A33308" w:rsidP="00F36952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Сведения об Участнике</w:t>
            </w:r>
          </w:p>
        </w:tc>
      </w:tr>
      <w:tr w:rsidR="00A33308" w:rsidRPr="00A82E72" w:rsidTr="00F36952">
        <w:trPr>
          <w:cantSplit/>
        </w:trPr>
        <w:tc>
          <w:tcPr>
            <w:tcW w:w="540" w:type="dxa"/>
          </w:tcPr>
          <w:p w:rsidR="00A33308" w:rsidRPr="00A82E72" w:rsidRDefault="00A33308" w:rsidP="00F369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1</w:t>
            </w:r>
          </w:p>
        </w:tc>
        <w:tc>
          <w:tcPr>
            <w:tcW w:w="7285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A82E72">
              <w:t>Организационно-правовая форма и фирменное наименование Участника</w:t>
            </w:r>
          </w:p>
        </w:tc>
        <w:tc>
          <w:tcPr>
            <w:tcW w:w="1814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A33308" w:rsidRPr="00A82E72" w:rsidTr="00F36952">
        <w:trPr>
          <w:cantSplit/>
        </w:trPr>
        <w:tc>
          <w:tcPr>
            <w:tcW w:w="540" w:type="dxa"/>
          </w:tcPr>
          <w:p w:rsidR="00A33308" w:rsidRPr="00A82E72" w:rsidRDefault="00A33308" w:rsidP="00F369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2</w:t>
            </w:r>
          </w:p>
        </w:tc>
        <w:tc>
          <w:tcPr>
            <w:tcW w:w="7285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A82E72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814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A33308" w:rsidRPr="00A82E72" w:rsidTr="00F36952">
        <w:trPr>
          <w:cantSplit/>
        </w:trPr>
        <w:tc>
          <w:tcPr>
            <w:tcW w:w="540" w:type="dxa"/>
          </w:tcPr>
          <w:p w:rsidR="00A33308" w:rsidRPr="00A82E72" w:rsidRDefault="00A33308" w:rsidP="00F369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3</w:t>
            </w:r>
          </w:p>
        </w:tc>
        <w:tc>
          <w:tcPr>
            <w:tcW w:w="7285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A82E72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1814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A33308" w:rsidRPr="00A82E72" w:rsidTr="00F36952">
        <w:trPr>
          <w:cantSplit/>
        </w:trPr>
        <w:tc>
          <w:tcPr>
            <w:tcW w:w="540" w:type="dxa"/>
          </w:tcPr>
          <w:p w:rsidR="00A33308" w:rsidRPr="00A82E72" w:rsidRDefault="00A33308" w:rsidP="00F369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4</w:t>
            </w:r>
          </w:p>
        </w:tc>
        <w:tc>
          <w:tcPr>
            <w:tcW w:w="7285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A82E72">
              <w:t>ИНН Участника</w:t>
            </w:r>
          </w:p>
        </w:tc>
        <w:tc>
          <w:tcPr>
            <w:tcW w:w="1814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A33308" w:rsidRPr="00A82E72" w:rsidTr="00F36952">
        <w:trPr>
          <w:cantSplit/>
        </w:trPr>
        <w:tc>
          <w:tcPr>
            <w:tcW w:w="540" w:type="dxa"/>
          </w:tcPr>
          <w:p w:rsidR="00A33308" w:rsidRPr="00A82E72" w:rsidRDefault="00A33308" w:rsidP="00F369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5</w:t>
            </w:r>
          </w:p>
        </w:tc>
        <w:tc>
          <w:tcPr>
            <w:tcW w:w="7285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A82E72">
              <w:t>Юридический адрес</w:t>
            </w:r>
          </w:p>
        </w:tc>
        <w:tc>
          <w:tcPr>
            <w:tcW w:w="1814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A33308" w:rsidRPr="00A82E72" w:rsidTr="00F36952">
        <w:trPr>
          <w:cantSplit/>
        </w:trPr>
        <w:tc>
          <w:tcPr>
            <w:tcW w:w="540" w:type="dxa"/>
          </w:tcPr>
          <w:p w:rsidR="00A33308" w:rsidRPr="00A82E72" w:rsidRDefault="00A33308" w:rsidP="00F369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6</w:t>
            </w:r>
          </w:p>
        </w:tc>
        <w:tc>
          <w:tcPr>
            <w:tcW w:w="7285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A82E72">
              <w:t>Почтовый адрес</w:t>
            </w:r>
          </w:p>
        </w:tc>
        <w:tc>
          <w:tcPr>
            <w:tcW w:w="1814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A33308" w:rsidRPr="00A82E72" w:rsidTr="00F36952">
        <w:trPr>
          <w:cantSplit/>
        </w:trPr>
        <w:tc>
          <w:tcPr>
            <w:tcW w:w="540" w:type="dxa"/>
          </w:tcPr>
          <w:p w:rsidR="00A33308" w:rsidRPr="00A82E72" w:rsidRDefault="00A33308" w:rsidP="00F369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7</w:t>
            </w:r>
          </w:p>
        </w:tc>
        <w:tc>
          <w:tcPr>
            <w:tcW w:w="7285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A82E72">
              <w:t>Филиалы: перечислить наименования и почтовые адреса</w:t>
            </w:r>
          </w:p>
        </w:tc>
        <w:tc>
          <w:tcPr>
            <w:tcW w:w="1814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A33308" w:rsidRPr="00A82E72" w:rsidTr="00F36952">
        <w:trPr>
          <w:cantSplit/>
        </w:trPr>
        <w:tc>
          <w:tcPr>
            <w:tcW w:w="540" w:type="dxa"/>
          </w:tcPr>
          <w:p w:rsidR="00A33308" w:rsidRPr="00A82E72" w:rsidRDefault="00A33308" w:rsidP="00F369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8</w:t>
            </w:r>
          </w:p>
        </w:tc>
        <w:tc>
          <w:tcPr>
            <w:tcW w:w="7285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A82E72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1814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A33308" w:rsidRPr="00A82E72" w:rsidTr="00F36952">
        <w:trPr>
          <w:cantSplit/>
        </w:trPr>
        <w:tc>
          <w:tcPr>
            <w:tcW w:w="540" w:type="dxa"/>
          </w:tcPr>
          <w:p w:rsidR="00A33308" w:rsidRPr="00A82E72" w:rsidRDefault="00A33308" w:rsidP="00F369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9</w:t>
            </w:r>
          </w:p>
        </w:tc>
        <w:tc>
          <w:tcPr>
            <w:tcW w:w="7285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A82E72">
              <w:t>Телефоны Участника (с указанием кода города)</w:t>
            </w:r>
          </w:p>
        </w:tc>
        <w:tc>
          <w:tcPr>
            <w:tcW w:w="1814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A33308" w:rsidRPr="00A82E72" w:rsidTr="00F36952">
        <w:trPr>
          <w:cantSplit/>
          <w:trHeight w:val="116"/>
        </w:trPr>
        <w:tc>
          <w:tcPr>
            <w:tcW w:w="540" w:type="dxa"/>
          </w:tcPr>
          <w:p w:rsidR="00A33308" w:rsidRPr="00A82E72" w:rsidRDefault="00A33308" w:rsidP="00F369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10</w:t>
            </w:r>
          </w:p>
        </w:tc>
        <w:tc>
          <w:tcPr>
            <w:tcW w:w="7285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A82E72">
              <w:t>Факс Участника (с указанием кода города)</w:t>
            </w:r>
          </w:p>
        </w:tc>
        <w:tc>
          <w:tcPr>
            <w:tcW w:w="1814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A33308" w:rsidRPr="00A82E72" w:rsidTr="00F36952">
        <w:trPr>
          <w:cantSplit/>
        </w:trPr>
        <w:tc>
          <w:tcPr>
            <w:tcW w:w="540" w:type="dxa"/>
          </w:tcPr>
          <w:p w:rsidR="00A33308" w:rsidRPr="00A82E72" w:rsidRDefault="00A33308" w:rsidP="00F369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11</w:t>
            </w:r>
          </w:p>
        </w:tc>
        <w:tc>
          <w:tcPr>
            <w:tcW w:w="7285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A82E72">
              <w:t>Адрес электронной почты Участника</w:t>
            </w:r>
          </w:p>
        </w:tc>
        <w:tc>
          <w:tcPr>
            <w:tcW w:w="1814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A33308" w:rsidRPr="00A82E72" w:rsidTr="00F3695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08" w:rsidRPr="00A82E72" w:rsidRDefault="00A33308" w:rsidP="00F369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12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A82E72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A33308" w:rsidRPr="00A82E72" w:rsidTr="00F3695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08" w:rsidRPr="00A82E72" w:rsidRDefault="00A33308" w:rsidP="00F369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13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A82E72">
              <w:t>Фамилия, Имя и Отчество главного бухгалтера Участника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A33308" w:rsidRPr="00A82E72" w:rsidTr="00F36952">
        <w:trPr>
          <w:cantSplit/>
        </w:trPr>
        <w:tc>
          <w:tcPr>
            <w:tcW w:w="540" w:type="dxa"/>
          </w:tcPr>
          <w:p w:rsidR="00A33308" w:rsidRPr="00A82E72" w:rsidRDefault="00A33308" w:rsidP="00F369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E72">
              <w:rPr>
                <w:sz w:val="24"/>
                <w:szCs w:val="24"/>
              </w:rPr>
              <w:t>14</w:t>
            </w:r>
          </w:p>
        </w:tc>
        <w:tc>
          <w:tcPr>
            <w:tcW w:w="7285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A82E72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1814" w:type="dxa"/>
          </w:tcPr>
          <w:p w:rsidR="00A33308" w:rsidRPr="00A82E72" w:rsidRDefault="00A33308" w:rsidP="00F36952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____________________________________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A82E72">
        <w:rPr>
          <w:sz w:val="24"/>
          <w:szCs w:val="24"/>
          <w:vertAlign w:val="superscript"/>
        </w:rPr>
        <w:t>(подпись, М.П.)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____________________________________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82E72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A33308" w:rsidRPr="00A82E72" w:rsidRDefault="00A33308" w:rsidP="00A33308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A82E72">
        <w:rPr>
          <w:b/>
          <w:spacing w:val="36"/>
          <w:sz w:val="24"/>
          <w:szCs w:val="24"/>
        </w:rPr>
        <w:t>конец формы</w:t>
      </w:r>
    </w:p>
    <w:p w:rsidR="00A33308" w:rsidRPr="00A82E72" w:rsidRDefault="00A91800" w:rsidP="00A33308">
      <w:pPr>
        <w:pStyle w:val="ab"/>
        <w:tabs>
          <w:tab w:val="clear" w:pos="1134"/>
          <w:tab w:val="num" w:pos="0"/>
        </w:tabs>
        <w:spacing w:line="240" w:lineRule="auto"/>
        <w:ind w:left="0" w:firstLine="0"/>
        <w:outlineLvl w:val="1"/>
        <w:rPr>
          <w:b/>
          <w:sz w:val="24"/>
          <w:szCs w:val="24"/>
        </w:rPr>
      </w:pPr>
      <w:bookmarkStart w:id="88" w:name="_Toc98254035"/>
      <w:bookmarkStart w:id="89" w:name="_Toc497391778"/>
      <w:r>
        <w:rPr>
          <w:b/>
          <w:sz w:val="24"/>
          <w:szCs w:val="24"/>
        </w:rPr>
        <w:t>7</w:t>
      </w:r>
      <w:r w:rsidR="00A33308" w:rsidRPr="00A82E72">
        <w:rPr>
          <w:b/>
          <w:sz w:val="24"/>
          <w:szCs w:val="24"/>
        </w:rPr>
        <w:t>.3.1. Инструкции по заполнению</w:t>
      </w:r>
      <w:bookmarkEnd w:id="88"/>
      <w:bookmarkEnd w:id="89"/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A82E72">
        <w:rPr>
          <w:sz w:val="24"/>
          <w:szCs w:val="24"/>
        </w:rPr>
        <w:t>т.ч</w:t>
      </w:r>
      <w:proofErr w:type="spellEnd"/>
      <w:r w:rsidRPr="00A82E72">
        <w:rPr>
          <w:sz w:val="24"/>
          <w:szCs w:val="24"/>
        </w:rPr>
        <w:t>. организационно-правовую форму) и свой адрес.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A33308" w:rsidRPr="00A82E72" w:rsidRDefault="00A33308" w:rsidP="00A3330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2E72">
        <w:rPr>
          <w:sz w:val="24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sectPr w:rsidR="00A33308" w:rsidRPr="00A82E72" w:rsidSect="0074397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CE" w:rsidRDefault="005D02CE" w:rsidP="00955692">
      <w:pPr>
        <w:spacing w:line="240" w:lineRule="auto"/>
      </w:pPr>
      <w:r>
        <w:separator/>
      </w:r>
    </w:p>
  </w:endnote>
  <w:endnote w:type="continuationSeparator" w:id="0">
    <w:p w:rsidR="005D02CE" w:rsidRDefault="005D02CE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6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33308" w:rsidRPr="00FD1A52" w:rsidRDefault="00A33308">
        <w:pPr>
          <w:pStyle w:val="ae"/>
          <w:jc w:val="right"/>
          <w:rPr>
            <w:rFonts w:ascii="Arial" w:hAnsi="Arial" w:cs="Arial"/>
            <w:sz w:val="20"/>
            <w:szCs w:val="20"/>
          </w:rPr>
        </w:pPr>
        <w:r w:rsidRPr="00FD1A52">
          <w:rPr>
            <w:rFonts w:ascii="Arial" w:hAnsi="Arial" w:cs="Arial"/>
            <w:sz w:val="20"/>
            <w:szCs w:val="20"/>
          </w:rPr>
          <w:fldChar w:fldCharType="begin"/>
        </w:r>
        <w:r w:rsidRPr="00FD1A5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D1A52">
          <w:rPr>
            <w:rFonts w:ascii="Arial" w:hAnsi="Arial" w:cs="Arial"/>
            <w:sz w:val="20"/>
            <w:szCs w:val="20"/>
          </w:rPr>
          <w:fldChar w:fldCharType="separate"/>
        </w:r>
        <w:r w:rsidR="00AE7A5E">
          <w:rPr>
            <w:rFonts w:ascii="Arial" w:hAnsi="Arial" w:cs="Arial"/>
            <w:noProof/>
            <w:sz w:val="20"/>
            <w:szCs w:val="20"/>
          </w:rPr>
          <w:t>10</w:t>
        </w:r>
        <w:r w:rsidRPr="00FD1A5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A33308" w:rsidRDefault="00A3330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20219"/>
      <w:docPartObj>
        <w:docPartGallery w:val="Page Numbers (Bottom of Page)"/>
        <w:docPartUnique/>
      </w:docPartObj>
    </w:sdtPr>
    <w:sdtEndPr/>
    <w:sdtContent>
      <w:p w:rsidR="00955692" w:rsidRDefault="00FF24A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A5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55692" w:rsidRDefault="009556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CE" w:rsidRDefault="005D02CE" w:rsidP="00955692">
      <w:pPr>
        <w:spacing w:line="240" w:lineRule="auto"/>
      </w:pPr>
      <w:r>
        <w:separator/>
      </w:r>
    </w:p>
  </w:footnote>
  <w:footnote w:type="continuationSeparator" w:id="0">
    <w:p w:rsidR="005D02CE" w:rsidRDefault="005D02CE" w:rsidP="00955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5E" w:rsidRDefault="00FE5F5E">
    <w:pPr>
      <w:pStyle w:val="ac"/>
    </w:pPr>
  </w:p>
  <w:p w:rsidR="00FE5F5E" w:rsidRDefault="00FE5F5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A6CE87E"/>
    <w:lvl w:ilvl="0">
      <w:start w:val="1"/>
      <w:numFmt w:val="decimal"/>
      <w:pStyle w:val="2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 w15:restartNumberingAfterBreak="0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DF7"/>
    <w:multiLevelType w:val="multilevel"/>
    <w:tmpl w:val="9F12E3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C76F87"/>
    <w:multiLevelType w:val="hybridMultilevel"/>
    <w:tmpl w:val="D98A3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73F36"/>
    <w:multiLevelType w:val="multilevel"/>
    <w:tmpl w:val="7736F2E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6" w15:restartNumberingAfterBreak="0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EA22FCF"/>
    <w:multiLevelType w:val="multilevel"/>
    <w:tmpl w:val="927AC4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9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0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4134D0"/>
    <w:multiLevelType w:val="multilevel"/>
    <w:tmpl w:val="BFD62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4CC0348B"/>
    <w:multiLevelType w:val="multilevel"/>
    <w:tmpl w:val="A54280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4" w15:restartNumberingAfterBreak="0">
    <w:nsid w:val="514A492B"/>
    <w:multiLevelType w:val="multilevel"/>
    <w:tmpl w:val="927AC4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7" w15:restartNumberingAfterBreak="0">
    <w:nsid w:val="5C062ECE"/>
    <w:multiLevelType w:val="multilevel"/>
    <w:tmpl w:val="B374FB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5C296391"/>
    <w:multiLevelType w:val="multilevel"/>
    <w:tmpl w:val="FCCCD52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9" w15:restartNumberingAfterBreak="0">
    <w:nsid w:val="6A505E98"/>
    <w:multiLevelType w:val="multilevel"/>
    <w:tmpl w:val="8C341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FF90605"/>
    <w:multiLevelType w:val="multilevel"/>
    <w:tmpl w:val="1DF82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6"/>
  </w:num>
  <w:num w:numId="22">
    <w:abstractNumId w:val="12"/>
  </w:num>
  <w:num w:numId="23">
    <w:abstractNumId w:val="18"/>
  </w:num>
  <w:num w:numId="24">
    <w:abstractNumId w:val="6"/>
  </w:num>
  <w:num w:numId="25">
    <w:abstractNumId w:val="21"/>
  </w:num>
  <w:num w:numId="26">
    <w:abstractNumId w:val="2"/>
  </w:num>
  <w:num w:numId="27">
    <w:abstractNumId w:val="13"/>
  </w:num>
  <w:num w:numId="28">
    <w:abstractNumId w:val="7"/>
  </w:num>
  <w:num w:numId="29">
    <w:abstractNumId w:val="14"/>
  </w:num>
  <w:num w:numId="30">
    <w:abstractNumId w:val="8"/>
  </w:num>
  <w:num w:numId="31">
    <w:abstractNumId w:val="3"/>
  </w:num>
  <w:num w:numId="32">
    <w:abstractNumId w:val="5"/>
  </w:num>
  <w:num w:numId="33">
    <w:abstractNumId w:val="19"/>
  </w:num>
  <w:num w:numId="34">
    <w:abstractNumId w:val="17"/>
  </w:num>
  <w:num w:numId="35">
    <w:abstractNumId w:val="20"/>
  </w:num>
  <w:num w:numId="36">
    <w:abstractNumId w:val="22"/>
  </w:num>
  <w:num w:numId="37">
    <w:abstractNumId w:val="15"/>
  </w:num>
  <w:num w:numId="38">
    <w:abstractNumId w:val="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3"/>
    <w:rsid w:val="00042198"/>
    <w:rsid w:val="00050DD5"/>
    <w:rsid w:val="00064CE6"/>
    <w:rsid w:val="00077202"/>
    <w:rsid w:val="0010793D"/>
    <w:rsid w:val="001225C1"/>
    <w:rsid w:val="001263F6"/>
    <w:rsid w:val="00173F45"/>
    <w:rsid w:val="002A01A1"/>
    <w:rsid w:val="002A2D56"/>
    <w:rsid w:val="002C25E0"/>
    <w:rsid w:val="002F69FC"/>
    <w:rsid w:val="0040782B"/>
    <w:rsid w:val="0042653F"/>
    <w:rsid w:val="00465E94"/>
    <w:rsid w:val="0048372F"/>
    <w:rsid w:val="004B4990"/>
    <w:rsid w:val="00501720"/>
    <w:rsid w:val="00531107"/>
    <w:rsid w:val="00545753"/>
    <w:rsid w:val="00561F67"/>
    <w:rsid w:val="00573F1B"/>
    <w:rsid w:val="005D02CE"/>
    <w:rsid w:val="00600581"/>
    <w:rsid w:val="006659CB"/>
    <w:rsid w:val="006701D4"/>
    <w:rsid w:val="006734C7"/>
    <w:rsid w:val="00676F3D"/>
    <w:rsid w:val="00743975"/>
    <w:rsid w:val="0074524E"/>
    <w:rsid w:val="007D0BD3"/>
    <w:rsid w:val="00811575"/>
    <w:rsid w:val="0081242A"/>
    <w:rsid w:val="008144AD"/>
    <w:rsid w:val="00831309"/>
    <w:rsid w:val="00833527"/>
    <w:rsid w:val="008A326E"/>
    <w:rsid w:val="008B7662"/>
    <w:rsid w:val="008D2F70"/>
    <w:rsid w:val="008E734F"/>
    <w:rsid w:val="008F3DF5"/>
    <w:rsid w:val="00931003"/>
    <w:rsid w:val="00947F82"/>
    <w:rsid w:val="00955692"/>
    <w:rsid w:val="00A33308"/>
    <w:rsid w:val="00A771A4"/>
    <w:rsid w:val="00A91800"/>
    <w:rsid w:val="00AE50E2"/>
    <w:rsid w:val="00AE7A5E"/>
    <w:rsid w:val="00BC509B"/>
    <w:rsid w:val="00BE0B10"/>
    <w:rsid w:val="00CA3D0D"/>
    <w:rsid w:val="00CD1440"/>
    <w:rsid w:val="00D15B96"/>
    <w:rsid w:val="00D573A9"/>
    <w:rsid w:val="00EA7911"/>
    <w:rsid w:val="00F03801"/>
    <w:rsid w:val="00F04562"/>
    <w:rsid w:val="00F75FDB"/>
    <w:rsid w:val="00FB15E8"/>
    <w:rsid w:val="00FD45FC"/>
    <w:rsid w:val="00FD4D69"/>
    <w:rsid w:val="00FE3479"/>
    <w:rsid w:val="00FE5F5E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01768-6219-4A00-82C3-53DC8D38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0">
    <w:name w:val="heading 2"/>
    <w:basedOn w:val="a0"/>
    <w:next w:val="-3"/>
    <w:link w:val="22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2">
    <w:name w:val="Заголовок 2 Знак"/>
    <w:basedOn w:val="a1"/>
    <w:link w:val="20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5">
    <w:name w:val="List Number"/>
    <w:basedOn w:val="a0"/>
    <w:rsid w:val="00931003"/>
    <w:pPr>
      <w:tabs>
        <w:tab w:val="num" w:pos="2345"/>
      </w:tabs>
      <w:autoSpaceDE w:val="0"/>
      <w:autoSpaceDN w:val="0"/>
      <w:spacing w:before="60"/>
      <w:ind w:left="2345" w:hanging="360"/>
    </w:pPr>
  </w:style>
  <w:style w:type="paragraph" w:styleId="11">
    <w:name w:val="toc 1"/>
    <w:basedOn w:val="a0"/>
    <w:next w:val="a0"/>
    <w:autoRedefine/>
    <w:qFormat/>
    <w:rsid w:val="00173F45"/>
    <w:pPr>
      <w:tabs>
        <w:tab w:val="left" w:pos="0"/>
        <w:tab w:val="right" w:leader="dot" w:pos="9356"/>
      </w:tabs>
      <w:spacing w:before="24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3">
    <w:name w:val="toc 2"/>
    <w:basedOn w:val="a0"/>
    <w:next w:val="a0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0"/>
    <w:link w:val="a7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1"/>
    <w:link w:val="a6"/>
    <w:uiPriority w:val="99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0"/>
    <w:link w:val="aa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ункт"/>
    <w:basedOn w:val="a0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1"/>
    <w:link w:val="a9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c">
    <w:name w:val="header"/>
    <w:basedOn w:val="a0"/>
    <w:link w:val="ad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semiHidden/>
    <w:rsid w:val="004B4990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B4990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semiHidden/>
    <w:rsid w:val="004B4990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5">
    <w:name w:val="List Paragraph"/>
    <w:aliases w:val="Абзац маркированнный,1,UL,Bullet List,FooterText,numbered,Table-Normal,RSHB_Table-Normal,Предусловия,1. Абзац списка,Нумерованный список_ФТ,Булет 1,Bullet Number,Нумерованый список,lp1,lp11,List Paragraph11,Bullet 1,List Paragraph"/>
    <w:basedOn w:val="a0"/>
    <w:link w:val="af6"/>
    <w:uiPriority w:val="34"/>
    <w:qFormat/>
    <w:rsid w:val="004B4990"/>
    <w:pPr>
      <w:ind w:left="720"/>
      <w:contextualSpacing/>
    </w:pPr>
  </w:style>
  <w:style w:type="paragraph" w:customStyle="1" w:styleId="af7">
    <w:name w:val="Подподпункт"/>
    <w:basedOn w:val="a0"/>
    <w:rsid w:val="002A2D56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">
    <w:name w:val="Заголовок"/>
    <w:basedOn w:val="a0"/>
    <w:autoRedefine/>
    <w:rsid w:val="002A2D56"/>
    <w:pPr>
      <w:widowControl w:val="0"/>
      <w:numPr>
        <w:numId w:val="2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1">
    <w:name w:val="Стиль Заголовок 2"/>
    <w:aliases w:val="Заголовок 2 Знак + Arial 11 пт Перед:  12 пт П..."/>
    <w:basedOn w:val="20"/>
    <w:rsid w:val="002A2D56"/>
    <w:pPr>
      <w:numPr>
        <w:numId w:val="23"/>
      </w:numPr>
      <w:spacing w:before="240" w:after="0"/>
    </w:pPr>
    <w:rPr>
      <w:rFonts w:ascii="Arial" w:hAnsi="Arial"/>
      <w:snapToGrid w:val="0"/>
      <w:sz w:val="22"/>
      <w:szCs w:val="20"/>
    </w:rPr>
  </w:style>
  <w:style w:type="character" w:customStyle="1" w:styleId="af6">
    <w:name w:val="Абзац списка Знак"/>
    <w:aliases w:val="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5"/>
    <w:uiPriority w:val="34"/>
    <w:rsid w:val="002A2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Стиль Заголовок 1 + 11 пт"/>
    <w:basedOn w:val="1"/>
    <w:rsid w:val="002A2D56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">
    <w:name w:val="Стиль Стиль Заголовок 2"/>
    <w:aliases w:val="Заголовок 2 Знак + Arial 11 пт Перед:  12 п..."/>
    <w:basedOn w:val="21"/>
    <w:rsid w:val="002A2D56"/>
    <w:pPr>
      <w:numPr>
        <w:numId w:val="2"/>
      </w:numPr>
      <w:spacing w:after="120"/>
      <w:jc w:val="both"/>
    </w:pPr>
  </w:style>
  <w:style w:type="paragraph" w:customStyle="1" w:styleId="m">
    <w:name w:val="m_ПростойТекст"/>
    <w:basedOn w:val="a0"/>
    <w:link w:val="mChar"/>
    <w:rsid w:val="00A33308"/>
    <w:pPr>
      <w:spacing w:line="240" w:lineRule="auto"/>
      <w:ind w:firstLine="0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"/>
    <w:rsid w:val="00A3330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ronics.com" TargetMode="External"/><Relationship Id="rId13" Type="http://schemas.openxmlformats.org/officeDocument/2006/relationships/hyperlink" Target="mailto:ENekrasova@sitronic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ekrasova@sitronic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natiuk@sitronic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Gnatiuk@sitronic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ce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820D-155E-4B1A-8FD2-0729775F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Некрасова Екатерина Александровна</cp:lastModifiedBy>
  <cp:revision>22</cp:revision>
  <cp:lastPrinted>2018-06-18T09:36:00Z</cp:lastPrinted>
  <dcterms:created xsi:type="dcterms:W3CDTF">2017-04-27T12:22:00Z</dcterms:created>
  <dcterms:modified xsi:type="dcterms:W3CDTF">2018-06-18T09:51:00Z</dcterms:modified>
</cp:coreProperties>
</file>